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F27843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A462C5" w:rsidRPr="00572D8B" w:rsidRDefault="00572D8B" w:rsidP="00A462C5">
      <w:pPr>
        <w:jc w:val="center"/>
        <w:rPr>
          <w:rFonts w:ascii="Verdana" w:hAnsi="Verdana"/>
          <w:b/>
        </w:rPr>
      </w:pPr>
      <w:r w:rsidRPr="00572D8B">
        <w:rPr>
          <w:rFonts w:ascii="Verdana" w:hAnsi="Verdana"/>
          <w:b/>
        </w:rPr>
        <w:t>All’</w:t>
      </w:r>
      <w:r w:rsidRPr="00572D8B">
        <w:rPr>
          <w:rFonts w:ascii="Verdana" w:hAnsi="Verdana"/>
          <w:b/>
        </w:rPr>
        <w:t>Avviso pubblico, per titoli e colloquio, per l’attribuzione di incarico quinquennale di Direzione di Struttura Complessa Gestione Tecnico Patrimoniale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02" w:rsidRDefault="00872902" w:rsidP="00872902">
      <w:pPr>
        <w:spacing w:after="0" w:line="240" w:lineRule="auto"/>
      </w:pPr>
      <w:r>
        <w:separator/>
      </w:r>
    </w:p>
  </w:endnote>
  <w:endnote w:type="continuationSeparator" w:id="0">
    <w:p w:rsidR="00872902" w:rsidRDefault="00872902" w:rsidP="0087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02" w:rsidRDefault="00872902" w:rsidP="00872902">
      <w:pPr>
        <w:spacing w:after="0" w:line="240" w:lineRule="auto"/>
      </w:pPr>
      <w:r>
        <w:separator/>
      </w:r>
    </w:p>
  </w:footnote>
  <w:footnote w:type="continuationSeparator" w:id="0">
    <w:p w:rsidR="00872902" w:rsidRDefault="00872902" w:rsidP="0087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02" w:rsidRDefault="008729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A7"/>
    <w:rsid w:val="0000579B"/>
    <w:rsid w:val="0009750E"/>
    <w:rsid w:val="000B677F"/>
    <w:rsid w:val="000F2F3E"/>
    <w:rsid w:val="000F789B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72D8B"/>
    <w:rsid w:val="00593160"/>
    <w:rsid w:val="00632ACB"/>
    <w:rsid w:val="00705124"/>
    <w:rsid w:val="00743EDF"/>
    <w:rsid w:val="0077004A"/>
    <w:rsid w:val="007C1600"/>
    <w:rsid w:val="007E5DF0"/>
    <w:rsid w:val="00840D7A"/>
    <w:rsid w:val="008706AC"/>
    <w:rsid w:val="00872902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763AD"/>
    <w:rsid w:val="00BA153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763D"/>
  <w15:docId w15:val="{1D4C7575-A73F-4382-A1D0-87F398FF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7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902"/>
  </w:style>
  <w:style w:type="paragraph" w:styleId="Pidipagina">
    <w:name w:val="footer"/>
    <w:basedOn w:val="Normale"/>
    <w:link w:val="PidipaginaCarattere"/>
    <w:uiPriority w:val="99"/>
    <w:unhideWhenUsed/>
    <w:rsid w:val="0087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POMARE' WILMA 107736</cp:lastModifiedBy>
  <cp:revision>7</cp:revision>
  <cp:lastPrinted>2022-07-13T10:08:00Z</cp:lastPrinted>
  <dcterms:created xsi:type="dcterms:W3CDTF">2022-11-14T11:15:00Z</dcterms:created>
  <dcterms:modified xsi:type="dcterms:W3CDTF">2023-01-04T12:17:00Z</dcterms:modified>
</cp:coreProperties>
</file>