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E60" w:rsidRDefault="00E72516">
      <w:r w:rsidRPr="00E72516">
        <w:rPr>
          <w:noProof/>
          <w:lang w:eastAsia="it-IT"/>
        </w:rPr>
        <w:drawing>
          <wp:inline distT="0" distB="0" distL="0" distR="0">
            <wp:extent cx="6119472" cy="99345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891" cy="997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16" w:rsidRDefault="00E72516">
      <w:r w:rsidRPr="00E72516">
        <w:rPr>
          <w:noProof/>
          <w:lang w:eastAsia="it-IT"/>
        </w:rPr>
        <w:lastRenderedPageBreak/>
        <w:drawing>
          <wp:inline distT="0" distB="0" distL="0" distR="0">
            <wp:extent cx="6120130" cy="7291791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16" w:rsidRDefault="00E72516">
      <w:r w:rsidRPr="00E72516">
        <w:rPr>
          <w:noProof/>
          <w:lang w:eastAsia="it-IT"/>
        </w:rPr>
        <w:drawing>
          <wp:inline distT="0" distB="0" distL="0" distR="0">
            <wp:extent cx="5233670" cy="1581150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461" cy="162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51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516"/>
    <w:rsid w:val="008C3E60"/>
    <w:rsid w:val="00E7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A6EE8"/>
  <w15:chartTrackingRefBased/>
  <w15:docId w15:val="{49E7E35B-A2F4-459F-9642-98ECDB527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Azienda Socio Sanitaria Territoriale (ASST) Di Monza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FORNO PATRIZIA 37944</dc:creator>
  <cp:keywords/>
  <dc:description/>
  <cp:lastModifiedBy>DEL FORNO PATRIZIA 37944</cp:lastModifiedBy>
  <cp:revision>1</cp:revision>
  <dcterms:created xsi:type="dcterms:W3CDTF">2024-07-19T13:40:00Z</dcterms:created>
  <dcterms:modified xsi:type="dcterms:W3CDTF">2024-07-19T13:44:00Z</dcterms:modified>
</cp:coreProperties>
</file>