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D7" w:rsidRPr="00B77822" w:rsidRDefault="000301D7" w:rsidP="000301D7">
      <w:pPr>
        <w:jc w:val="both"/>
        <w:rPr>
          <w:rFonts w:ascii="Arial" w:hAnsi="Arial" w:cs="Arial"/>
          <w:sz w:val="22"/>
          <w:szCs w:val="22"/>
        </w:rPr>
      </w:pPr>
    </w:p>
    <w:p w:rsidR="000301D7" w:rsidRPr="00B77822" w:rsidRDefault="000301D7" w:rsidP="000301D7">
      <w:pPr>
        <w:jc w:val="both"/>
        <w:rPr>
          <w:rFonts w:ascii="Arial" w:hAnsi="Arial" w:cs="Arial"/>
          <w:sz w:val="22"/>
          <w:szCs w:val="22"/>
        </w:rPr>
      </w:pPr>
    </w:p>
    <w:p w:rsidR="001536F9" w:rsidRPr="00B77822" w:rsidRDefault="001536F9" w:rsidP="000301D7">
      <w:pPr>
        <w:jc w:val="both"/>
        <w:rPr>
          <w:rFonts w:ascii="Arial" w:hAnsi="Arial" w:cs="Arial"/>
          <w:sz w:val="22"/>
          <w:szCs w:val="22"/>
        </w:rPr>
      </w:pPr>
    </w:p>
    <w:p w:rsidR="001536F9" w:rsidRPr="00B77822" w:rsidRDefault="001536F9" w:rsidP="000301D7">
      <w:pPr>
        <w:jc w:val="both"/>
        <w:rPr>
          <w:rFonts w:ascii="Arial" w:hAnsi="Arial" w:cs="Arial"/>
          <w:sz w:val="22"/>
          <w:szCs w:val="22"/>
        </w:rPr>
      </w:pPr>
    </w:p>
    <w:p w:rsidR="000301D7" w:rsidRPr="00B77822" w:rsidRDefault="00B77822" w:rsidP="000301D7">
      <w:pPr>
        <w:ind w:right="-622"/>
        <w:rPr>
          <w:rFonts w:ascii="Arial" w:hAnsi="Arial" w:cs="Arial"/>
          <w:sz w:val="22"/>
          <w:szCs w:val="22"/>
        </w:rPr>
      </w:pPr>
      <w:r w:rsidRPr="00B77822">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2632710</wp:posOffset>
            </wp:positionH>
            <wp:positionV relativeFrom="paragraph">
              <wp:posOffset>92710</wp:posOffset>
            </wp:positionV>
            <wp:extent cx="1137920" cy="800100"/>
            <wp:effectExtent l="19050" t="0" r="5080" b="0"/>
            <wp:wrapSquare wrapText="left"/>
            <wp:docPr id="4" name="Immagine 4" descr="ospedale s gerardo CILIE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spedale s gerardo CILIEGINE"/>
                    <pic:cNvPicPr>
                      <a:picLocks noChangeAspect="1" noChangeArrowheads="1"/>
                    </pic:cNvPicPr>
                  </pic:nvPicPr>
                  <pic:blipFill>
                    <a:blip r:embed="rId7" cstate="print"/>
                    <a:srcRect/>
                    <a:stretch>
                      <a:fillRect/>
                    </a:stretch>
                  </pic:blipFill>
                  <pic:spPr bwMode="auto">
                    <a:xfrm>
                      <a:off x="0" y="0"/>
                      <a:ext cx="1137920" cy="800100"/>
                    </a:xfrm>
                    <a:prstGeom prst="rect">
                      <a:avLst/>
                    </a:prstGeom>
                    <a:noFill/>
                    <a:ln w="9525">
                      <a:noFill/>
                      <a:miter lim="800000"/>
                      <a:headEnd/>
                      <a:tailEnd/>
                    </a:ln>
                  </pic:spPr>
                </pic:pic>
              </a:graphicData>
            </a:graphic>
          </wp:anchor>
        </w:drawing>
      </w:r>
    </w:p>
    <w:p w:rsidR="00187A4A" w:rsidRPr="00B77822" w:rsidRDefault="00187A4A" w:rsidP="000301D7">
      <w:pPr>
        <w:ind w:left="-540" w:right="-622"/>
        <w:rPr>
          <w:rFonts w:ascii="Arial" w:hAnsi="Arial" w:cs="Arial"/>
          <w:sz w:val="22"/>
          <w:szCs w:val="22"/>
        </w:rPr>
        <w:sectPr w:rsidR="00187A4A" w:rsidRPr="00B77822">
          <w:headerReference w:type="default" r:id="rId8"/>
          <w:headerReference w:type="first" r:id="rId9"/>
          <w:footerReference w:type="first" r:id="rId10"/>
          <w:type w:val="continuous"/>
          <w:pgSz w:w="11906" w:h="16838" w:code="9"/>
          <w:pgMar w:top="1701" w:right="1134" w:bottom="1134" w:left="1134" w:header="709" w:footer="709" w:gutter="0"/>
          <w:cols w:space="708"/>
          <w:titlePg/>
          <w:docGrid w:linePitch="360"/>
        </w:sect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Intestazione"/>
        <w:tabs>
          <w:tab w:val="clear" w:pos="4819"/>
          <w:tab w:val="clear" w:pos="9638"/>
          <w:tab w:val="left" w:pos="7485"/>
        </w:tabs>
        <w:jc w:val="both"/>
        <w:rPr>
          <w:rFonts w:ascii="Arial" w:hAnsi="Arial" w:cs="Arial"/>
          <w:sz w:val="22"/>
          <w:szCs w:val="22"/>
        </w:r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Intestazione"/>
        <w:jc w:val="both"/>
        <w:rPr>
          <w:rFonts w:ascii="Arial" w:hAnsi="Arial" w:cs="Arial"/>
          <w:sz w:val="22"/>
          <w:szCs w:val="22"/>
        </w:rPr>
      </w:pPr>
    </w:p>
    <w:p w:rsidR="00B77822" w:rsidRPr="00B77822" w:rsidRDefault="00B77822" w:rsidP="00B77822">
      <w:pPr>
        <w:pStyle w:val="Titolo"/>
        <w:jc w:val="left"/>
        <w:rPr>
          <w:rFonts w:ascii="Arial" w:hAnsi="Arial" w:cs="Arial"/>
          <w:sz w:val="22"/>
          <w:szCs w:val="22"/>
        </w:rPr>
      </w:pPr>
    </w:p>
    <w:p w:rsidR="00B77822" w:rsidRPr="00B77822" w:rsidRDefault="00B77822" w:rsidP="00B77822">
      <w:pPr>
        <w:pStyle w:val="Titolo"/>
        <w:rPr>
          <w:rFonts w:ascii="Arial" w:hAnsi="Arial" w:cs="Arial"/>
          <w:sz w:val="22"/>
          <w:szCs w:val="22"/>
        </w:rPr>
      </w:pPr>
    </w:p>
    <w:p w:rsidR="00B77822" w:rsidRPr="00B77822" w:rsidRDefault="00B77822" w:rsidP="00B77822">
      <w:pPr>
        <w:pStyle w:val="Titolo"/>
        <w:rPr>
          <w:rFonts w:ascii="Arial" w:hAnsi="Arial" w:cs="Arial"/>
          <w:sz w:val="32"/>
          <w:szCs w:val="32"/>
        </w:rPr>
      </w:pPr>
      <w:r w:rsidRPr="00B77822">
        <w:rPr>
          <w:rFonts w:ascii="Arial" w:hAnsi="Arial" w:cs="Arial"/>
          <w:sz w:val="32"/>
          <w:szCs w:val="32"/>
        </w:rPr>
        <w:t xml:space="preserve">ASILO NIDO INTERAZIENDALE </w:t>
      </w:r>
      <w:r>
        <w:rPr>
          <w:rFonts w:ascii="Arial" w:hAnsi="Arial" w:cs="Arial"/>
          <w:sz w:val="32"/>
          <w:szCs w:val="32"/>
        </w:rPr>
        <w:t>H.</w:t>
      </w:r>
      <w:r w:rsidRPr="00B77822">
        <w:rPr>
          <w:rFonts w:ascii="Arial" w:hAnsi="Arial" w:cs="Arial"/>
          <w:sz w:val="32"/>
          <w:szCs w:val="32"/>
        </w:rPr>
        <w:t>S. GERARDO</w:t>
      </w:r>
    </w:p>
    <w:p w:rsidR="00B77822" w:rsidRPr="00B77822" w:rsidRDefault="00B77822" w:rsidP="00B77822">
      <w:pPr>
        <w:pStyle w:val="Titolo"/>
        <w:rPr>
          <w:rFonts w:ascii="Arial" w:hAnsi="Arial" w:cs="Arial"/>
          <w:sz w:val="32"/>
          <w:szCs w:val="32"/>
        </w:rPr>
      </w:pPr>
      <w:r w:rsidRPr="00B77822">
        <w:rPr>
          <w:rFonts w:ascii="Arial" w:hAnsi="Arial" w:cs="Arial"/>
          <w:sz w:val="32"/>
          <w:szCs w:val="32"/>
        </w:rPr>
        <w:t>“LE CILIEGINE”</w:t>
      </w:r>
    </w:p>
    <w:p w:rsidR="00B77822" w:rsidRPr="00B77822" w:rsidRDefault="00B77822" w:rsidP="00B77822">
      <w:pPr>
        <w:pStyle w:val="Titolo"/>
        <w:rPr>
          <w:rFonts w:ascii="Arial" w:hAnsi="Arial" w:cs="Arial"/>
          <w:sz w:val="22"/>
          <w:szCs w:val="22"/>
        </w:rPr>
      </w:pPr>
    </w:p>
    <w:p w:rsidR="00B77822" w:rsidRPr="00B77822" w:rsidRDefault="00B77822" w:rsidP="00B77822">
      <w:pPr>
        <w:pStyle w:val="Titolo1"/>
        <w:jc w:val="center"/>
        <w:rPr>
          <w:rFonts w:ascii="Arial" w:hAnsi="Arial" w:cs="Arial"/>
          <w:szCs w:val="22"/>
        </w:rPr>
      </w:pPr>
      <w:r w:rsidRPr="00B77822">
        <w:rPr>
          <w:rFonts w:ascii="Arial" w:hAnsi="Arial" w:cs="Arial"/>
          <w:szCs w:val="22"/>
        </w:rPr>
        <w:t>via Pergolesi, 33 –20052 Monza</w:t>
      </w:r>
    </w:p>
    <w:p w:rsidR="00B77822" w:rsidRPr="00B77822" w:rsidRDefault="00B77822" w:rsidP="00B77822">
      <w:pPr>
        <w:pStyle w:val="Titolo1"/>
        <w:jc w:val="center"/>
        <w:rPr>
          <w:rFonts w:ascii="Arial" w:hAnsi="Arial" w:cs="Arial"/>
          <w:szCs w:val="22"/>
        </w:rPr>
      </w:pPr>
      <w:r w:rsidRPr="00B77822">
        <w:rPr>
          <w:rFonts w:ascii="Arial" w:hAnsi="Arial" w:cs="Arial"/>
          <w:szCs w:val="22"/>
        </w:rPr>
        <w:t>Tel.039/2339104 Cell. 348-6285195</w:t>
      </w:r>
    </w:p>
    <w:p w:rsidR="00B77822" w:rsidRPr="00B77822" w:rsidRDefault="00B77822" w:rsidP="00B77822">
      <w:pPr>
        <w:jc w:val="center"/>
        <w:rPr>
          <w:rFonts w:ascii="Arial" w:hAnsi="Arial" w:cs="Arial"/>
          <w:b/>
          <w:sz w:val="22"/>
          <w:szCs w:val="22"/>
        </w:rPr>
      </w:pPr>
      <w:r w:rsidRPr="00B77822">
        <w:rPr>
          <w:rFonts w:ascii="Arial" w:hAnsi="Arial" w:cs="Arial"/>
          <w:b/>
          <w:sz w:val="22"/>
          <w:szCs w:val="22"/>
        </w:rPr>
        <w:t>leciliegine@hsgerardo.org</w:t>
      </w:r>
    </w:p>
    <w:p w:rsidR="00B77822" w:rsidRDefault="00B77822" w:rsidP="00B77822">
      <w:pPr>
        <w:jc w:val="center"/>
        <w:rPr>
          <w:rFonts w:ascii="Arial" w:hAnsi="Arial" w:cs="Arial"/>
          <w:sz w:val="22"/>
          <w:szCs w:val="22"/>
        </w:rPr>
      </w:pPr>
    </w:p>
    <w:p w:rsidR="00B77822" w:rsidRPr="00B77822" w:rsidRDefault="00B77822" w:rsidP="00B77822">
      <w:pPr>
        <w:jc w:val="center"/>
        <w:rPr>
          <w:rFonts w:ascii="Arial" w:hAnsi="Arial" w:cs="Arial"/>
          <w:sz w:val="22"/>
          <w:szCs w:val="22"/>
        </w:rPr>
      </w:pPr>
    </w:p>
    <w:p w:rsidR="00B77822" w:rsidRPr="00B77822" w:rsidRDefault="00B77822" w:rsidP="00B77822">
      <w:pPr>
        <w:pStyle w:val="Titolo2"/>
        <w:jc w:val="center"/>
        <w:rPr>
          <w:rFonts w:ascii="Arial" w:hAnsi="Arial" w:cs="Arial"/>
          <w:iCs/>
          <w:szCs w:val="24"/>
        </w:rPr>
      </w:pPr>
      <w:r w:rsidRPr="00B77822">
        <w:rPr>
          <w:rFonts w:ascii="Arial" w:hAnsi="Arial" w:cs="Arial"/>
          <w:iCs/>
          <w:szCs w:val="24"/>
        </w:rPr>
        <w:t>REGOLAMENTO</w:t>
      </w:r>
      <w:r w:rsidR="005E77FA">
        <w:rPr>
          <w:rFonts w:ascii="Arial" w:hAnsi="Arial" w:cs="Arial"/>
          <w:iCs/>
          <w:szCs w:val="24"/>
        </w:rPr>
        <w:t xml:space="preserve"> ASILO NIDO</w:t>
      </w:r>
    </w:p>
    <w:p w:rsidR="00B77822" w:rsidRPr="00B77822" w:rsidRDefault="00B77822" w:rsidP="00B77822">
      <w:pPr>
        <w:rPr>
          <w:rFonts w:ascii="Arial" w:hAnsi="Arial" w:cs="Arial"/>
          <w:sz w:val="22"/>
          <w:szCs w:val="22"/>
        </w:rPr>
      </w:pPr>
    </w:p>
    <w:p w:rsidR="00B77822" w:rsidRDefault="00B77822" w:rsidP="00B77822">
      <w:pPr>
        <w:jc w:val="both"/>
        <w:rPr>
          <w:rFonts w:ascii="Arial" w:hAnsi="Arial" w:cs="Arial"/>
          <w:b/>
          <w:sz w:val="22"/>
          <w:szCs w:val="22"/>
        </w:rPr>
      </w:pPr>
    </w:p>
    <w:p w:rsidR="00B77822" w:rsidRPr="00B77822" w:rsidRDefault="00B77822" w:rsidP="00B77822">
      <w:pPr>
        <w:jc w:val="both"/>
        <w:rPr>
          <w:rFonts w:ascii="Arial" w:hAnsi="Arial" w:cs="Arial"/>
          <w:b/>
          <w:sz w:val="22"/>
          <w:szCs w:val="22"/>
        </w:rPr>
      </w:pPr>
      <w:r w:rsidRPr="00B77822">
        <w:rPr>
          <w:rFonts w:ascii="Arial" w:hAnsi="Arial" w:cs="Arial"/>
          <w:b/>
          <w:sz w:val="22"/>
          <w:szCs w:val="22"/>
        </w:rPr>
        <w:t>CRITERI DI AMMISSIONE</w:t>
      </w:r>
    </w:p>
    <w:p w:rsidR="00B77822" w:rsidRPr="00B77822" w:rsidRDefault="00B77822" w:rsidP="00B77822">
      <w:pPr>
        <w:jc w:val="both"/>
        <w:rPr>
          <w:rFonts w:ascii="Arial" w:hAnsi="Arial" w:cs="Arial"/>
          <w:b/>
          <w:sz w:val="22"/>
          <w:szCs w:val="22"/>
        </w:rPr>
      </w:pPr>
    </w:p>
    <w:p w:rsidR="00B77822" w:rsidRPr="00B77822" w:rsidRDefault="00B77822" w:rsidP="00B77822">
      <w:pPr>
        <w:jc w:val="both"/>
        <w:rPr>
          <w:rFonts w:ascii="Arial" w:hAnsi="Arial" w:cs="Arial"/>
          <w:sz w:val="22"/>
          <w:szCs w:val="22"/>
        </w:rPr>
      </w:pPr>
      <w:r w:rsidRPr="00B77822">
        <w:rPr>
          <w:rFonts w:ascii="Arial" w:hAnsi="Arial" w:cs="Arial"/>
          <w:b/>
          <w:bCs/>
          <w:sz w:val="22"/>
          <w:szCs w:val="22"/>
        </w:rPr>
        <w:t xml:space="preserve">1) </w:t>
      </w:r>
      <w:r w:rsidRPr="00B77822">
        <w:rPr>
          <w:rFonts w:ascii="Arial" w:hAnsi="Arial" w:cs="Arial"/>
          <w:sz w:val="22"/>
          <w:szCs w:val="22"/>
        </w:rPr>
        <w:t xml:space="preserve">Il servizio è rivolto alle famiglie con bambini da </w:t>
      </w:r>
      <w:smartTag w:uri="urn:schemas-microsoft-com:office:smarttags" w:element="metricconverter">
        <w:smartTagPr>
          <w:attr w:name="ProductID" w:val="5 a"/>
        </w:smartTagPr>
        <w:r w:rsidRPr="00B77822">
          <w:rPr>
            <w:rFonts w:ascii="Arial" w:hAnsi="Arial" w:cs="Arial"/>
            <w:sz w:val="22"/>
            <w:szCs w:val="22"/>
          </w:rPr>
          <w:t>5 a</w:t>
        </w:r>
      </w:smartTag>
      <w:r w:rsidRPr="00B77822">
        <w:rPr>
          <w:rFonts w:ascii="Arial" w:hAnsi="Arial" w:cs="Arial"/>
          <w:sz w:val="22"/>
          <w:szCs w:val="22"/>
        </w:rPr>
        <w:t xml:space="preserve"> 36 mesi. </w:t>
      </w:r>
    </w:p>
    <w:p w:rsidR="00B77822" w:rsidRPr="00B77822" w:rsidRDefault="00B77822" w:rsidP="00B77822">
      <w:pPr>
        <w:ind w:left="360"/>
        <w:jc w:val="both"/>
        <w:rPr>
          <w:rFonts w:ascii="Arial" w:hAnsi="Arial" w:cs="Arial"/>
          <w:sz w:val="22"/>
          <w:szCs w:val="22"/>
        </w:rPr>
      </w:pPr>
      <w:r w:rsidRPr="00B77822">
        <w:rPr>
          <w:rFonts w:ascii="Arial" w:hAnsi="Arial" w:cs="Arial"/>
          <w:sz w:val="22"/>
          <w:szCs w:val="22"/>
        </w:rPr>
        <w:t xml:space="preserve">La priorità di ambientamento è garantita alle seguenti tipologie di utenza: </w:t>
      </w:r>
    </w:p>
    <w:p w:rsidR="00B77822" w:rsidRPr="00B77822" w:rsidRDefault="00B77822" w:rsidP="00B77822">
      <w:pPr>
        <w:numPr>
          <w:ilvl w:val="2"/>
          <w:numId w:val="19"/>
        </w:numPr>
        <w:tabs>
          <w:tab w:val="clear" w:pos="2340"/>
          <w:tab w:val="num" w:pos="1080"/>
          <w:tab w:val="num" w:pos="2520"/>
        </w:tabs>
        <w:ind w:left="1080"/>
        <w:jc w:val="both"/>
        <w:rPr>
          <w:rFonts w:ascii="Arial" w:hAnsi="Arial" w:cs="Arial"/>
          <w:sz w:val="22"/>
          <w:szCs w:val="22"/>
        </w:rPr>
      </w:pPr>
      <w:r w:rsidRPr="00B77822">
        <w:rPr>
          <w:rFonts w:ascii="Arial" w:hAnsi="Arial" w:cs="Arial"/>
          <w:sz w:val="22"/>
          <w:szCs w:val="22"/>
        </w:rPr>
        <w:t xml:space="preserve">Dipendenti Azienda Ospedaliera S. Gerardo: n° 32 posti (di cui </w:t>
      </w:r>
      <w:smartTag w:uri="urn:schemas-microsoft-com:office:smarttags" w:element="metricconverter">
        <w:smartTagPr>
          <w:attr w:name="ProductID" w:val="10 a"/>
        </w:smartTagPr>
        <w:r w:rsidRPr="00B77822">
          <w:rPr>
            <w:rFonts w:ascii="Arial" w:hAnsi="Arial" w:cs="Arial"/>
            <w:sz w:val="22"/>
            <w:szCs w:val="22"/>
          </w:rPr>
          <w:t>10 a</w:t>
        </w:r>
      </w:smartTag>
      <w:r w:rsidRPr="00B77822">
        <w:rPr>
          <w:rFonts w:ascii="Arial" w:hAnsi="Arial" w:cs="Arial"/>
          <w:sz w:val="22"/>
          <w:szCs w:val="22"/>
        </w:rPr>
        <w:t xml:space="preserve"> tempo parziale)</w:t>
      </w:r>
    </w:p>
    <w:p w:rsidR="00B77822" w:rsidRPr="00B77822" w:rsidRDefault="00B77822" w:rsidP="00B77822">
      <w:pPr>
        <w:numPr>
          <w:ilvl w:val="2"/>
          <w:numId w:val="19"/>
        </w:numPr>
        <w:tabs>
          <w:tab w:val="clear" w:pos="2340"/>
          <w:tab w:val="num" w:pos="1080"/>
          <w:tab w:val="num" w:pos="2520"/>
        </w:tabs>
        <w:ind w:left="1080"/>
        <w:jc w:val="both"/>
        <w:rPr>
          <w:rFonts w:ascii="Arial" w:hAnsi="Arial" w:cs="Arial"/>
          <w:sz w:val="22"/>
          <w:szCs w:val="22"/>
        </w:rPr>
      </w:pPr>
      <w:r w:rsidRPr="00B77822">
        <w:rPr>
          <w:rFonts w:ascii="Arial" w:hAnsi="Arial" w:cs="Arial"/>
          <w:sz w:val="22"/>
          <w:szCs w:val="22"/>
        </w:rPr>
        <w:t xml:space="preserve">Dipendenti ASL della Provincia di Milano 3: n° 9 posti (di cui </w:t>
      </w:r>
      <w:smartTag w:uri="urn:schemas-microsoft-com:office:smarttags" w:element="metricconverter">
        <w:smartTagPr>
          <w:attr w:name="ProductID" w:val="4 a"/>
        </w:smartTagPr>
        <w:r w:rsidRPr="00B77822">
          <w:rPr>
            <w:rFonts w:ascii="Arial" w:hAnsi="Arial" w:cs="Arial"/>
            <w:sz w:val="22"/>
            <w:szCs w:val="22"/>
          </w:rPr>
          <w:t>4 a</w:t>
        </w:r>
      </w:smartTag>
      <w:r w:rsidRPr="00B77822">
        <w:rPr>
          <w:rFonts w:ascii="Arial" w:hAnsi="Arial" w:cs="Arial"/>
          <w:sz w:val="22"/>
          <w:szCs w:val="22"/>
        </w:rPr>
        <w:t xml:space="preserve"> tempo parziale)</w:t>
      </w:r>
    </w:p>
    <w:p w:rsidR="00B77822" w:rsidRPr="00B77822" w:rsidRDefault="00B77822" w:rsidP="00B77822">
      <w:pPr>
        <w:numPr>
          <w:ilvl w:val="2"/>
          <w:numId w:val="19"/>
        </w:numPr>
        <w:tabs>
          <w:tab w:val="clear" w:pos="2340"/>
          <w:tab w:val="num" w:pos="1080"/>
          <w:tab w:val="num" w:pos="2520"/>
        </w:tabs>
        <w:ind w:left="1080"/>
        <w:jc w:val="both"/>
        <w:rPr>
          <w:rFonts w:ascii="Arial" w:hAnsi="Arial" w:cs="Arial"/>
          <w:sz w:val="22"/>
          <w:szCs w:val="22"/>
        </w:rPr>
      </w:pPr>
      <w:r w:rsidRPr="00B77822">
        <w:rPr>
          <w:rFonts w:ascii="Arial" w:hAnsi="Arial" w:cs="Arial"/>
          <w:sz w:val="22"/>
          <w:szCs w:val="22"/>
        </w:rPr>
        <w:t xml:space="preserve">Dipendenti Università degli Studi di Milano Bicocca: n° 4 posti (di cui </w:t>
      </w:r>
      <w:smartTag w:uri="urn:schemas-microsoft-com:office:smarttags" w:element="metricconverter">
        <w:smartTagPr>
          <w:attr w:name="ProductID" w:val="1 a"/>
        </w:smartTagPr>
        <w:r w:rsidRPr="00B77822">
          <w:rPr>
            <w:rFonts w:ascii="Arial" w:hAnsi="Arial" w:cs="Arial"/>
            <w:sz w:val="22"/>
            <w:szCs w:val="22"/>
          </w:rPr>
          <w:t>1 a</w:t>
        </w:r>
      </w:smartTag>
      <w:r w:rsidRPr="00B77822">
        <w:rPr>
          <w:rFonts w:ascii="Arial" w:hAnsi="Arial" w:cs="Arial"/>
          <w:sz w:val="22"/>
          <w:szCs w:val="22"/>
        </w:rPr>
        <w:t xml:space="preserve"> tempo parziale)</w:t>
      </w:r>
    </w:p>
    <w:p w:rsidR="00B77822" w:rsidRPr="00B77822" w:rsidRDefault="00B77822" w:rsidP="00B77822">
      <w:pPr>
        <w:numPr>
          <w:ilvl w:val="2"/>
          <w:numId w:val="19"/>
        </w:numPr>
        <w:tabs>
          <w:tab w:val="clear" w:pos="2340"/>
          <w:tab w:val="num" w:pos="1080"/>
          <w:tab w:val="num" w:pos="2520"/>
        </w:tabs>
        <w:ind w:left="1080"/>
        <w:jc w:val="both"/>
        <w:rPr>
          <w:rFonts w:ascii="Arial" w:hAnsi="Arial" w:cs="Arial"/>
          <w:sz w:val="22"/>
          <w:szCs w:val="22"/>
        </w:rPr>
      </w:pPr>
      <w:r w:rsidRPr="00B77822">
        <w:rPr>
          <w:rFonts w:ascii="Arial" w:hAnsi="Arial" w:cs="Arial"/>
          <w:sz w:val="22"/>
          <w:szCs w:val="22"/>
        </w:rPr>
        <w:t xml:space="preserve">Famiglie residenti sul territorio: in caso di esaurimento della graduatoria interna  e quindi in presenza di posti disponibili. La priorità di ammissione avviene sulla base dei seguenti criteri: iscrizioni a tempo pieno o tempo pieno prolungato e data di presentazione della domanda. </w:t>
      </w:r>
    </w:p>
    <w:p w:rsidR="00B77822" w:rsidRPr="00B77822" w:rsidRDefault="00B77822" w:rsidP="00B77822">
      <w:pPr>
        <w:tabs>
          <w:tab w:val="num" w:pos="2520"/>
        </w:tabs>
        <w:ind w:left="720"/>
        <w:jc w:val="both"/>
        <w:rPr>
          <w:rFonts w:ascii="Arial" w:hAnsi="Arial" w:cs="Arial"/>
          <w:sz w:val="22"/>
          <w:szCs w:val="22"/>
        </w:rPr>
      </w:pPr>
    </w:p>
    <w:p w:rsidR="00B77822" w:rsidRPr="00B77822" w:rsidRDefault="00B77822" w:rsidP="00B77822">
      <w:pPr>
        <w:numPr>
          <w:ilvl w:val="0"/>
          <w:numId w:val="19"/>
        </w:numPr>
        <w:tabs>
          <w:tab w:val="clear" w:pos="567"/>
          <w:tab w:val="num" w:pos="360"/>
        </w:tabs>
        <w:jc w:val="both"/>
        <w:rPr>
          <w:rFonts w:ascii="Arial" w:hAnsi="Arial" w:cs="Arial"/>
          <w:sz w:val="22"/>
          <w:szCs w:val="22"/>
        </w:rPr>
      </w:pPr>
      <w:r w:rsidRPr="00B77822">
        <w:rPr>
          <w:rFonts w:ascii="Arial" w:hAnsi="Arial" w:cs="Arial"/>
          <w:sz w:val="22"/>
          <w:szCs w:val="22"/>
        </w:rPr>
        <w:t>L’asilo nido può accogliere fino a 45 bambini (elevabili a 54).</w:t>
      </w:r>
    </w:p>
    <w:p w:rsidR="00B77822" w:rsidRPr="00B77822" w:rsidRDefault="00B77822" w:rsidP="00B77822">
      <w:pPr>
        <w:tabs>
          <w:tab w:val="num" w:pos="360"/>
        </w:tabs>
        <w:ind w:left="360"/>
        <w:jc w:val="both"/>
        <w:rPr>
          <w:rFonts w:ascii="Arial" w:hAnsi="Arial" w:cs="Arial"/>
          <w:sz w:val="22"/>
          <w:szCs w:val="22"/>
        </w:rPr>
      </w:pPr>
      <w:r w:rsidRPr="00B77822">
        <w:rPr>
          <w:rFonts w:ascii="Arial" w:hAnsi="Arial" w:cs="Arial"/>
          <w:sz w:val="22"/>
          <w:szCs w:val="22"/>
        </w:rPr>
        <w:t>Del totale posti almeno 10 sono destinati a bambini in età 5 – 12 mesi. I restanti sono ripartiti nelle due fasce di età 12 – 24 mesi e 24 – 36 mesi.</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19"/>
        </w:numPr>
        <w:tabs>
          <w:tab w:val="clear" w:pos="567"/>
          <w:tab w:val="num" w:pos="360"/>
        </w:tabs>
        <w:ind w:left="360" w:hanging="360"/>
        <w:jc w:val="both"/>
        <w:rPr>
          <w:rFonts w:ascii="Arial" w:hAnsi="Arial" w:cs="Arial"/>
          <w:sz w:val="22"/>
          <w:szCs w:val="22"/>
        </w:rPr>
      </w:pPr>
      <w:r w:rsidRPr="00B77822">
        <w:rPr>
          <w:rFonts w:ascii="Arial" w:hAnsi="Arial" w:cs="Arial"/>
          <w:sz w:val="22"/>
          <w:szCs w:val="22"/>
        </w:rPr>
        <w:t>Le ammissioni dei bambini al nido sono effettuate dall’Azienda Ospedaliera San Gerardo, dalla ASL della Provincia di Milano 3, dall’ Università degli Studi di Milano Bicocca, per i posti assegnati a ciascuna di esse, utilizzando la graduatoria delle famiglie dei propri dipendenti in servizio che ne facciano richiesta, formulata secondo criteri stabiliti dagli enti stessi.</w:t>
      </w:r>
    </w:p>
    <w:p w:rsidR="00B77822" w:rsidRPr="00B77822" w:rsidRDefault="00B77822" w:rsidP="00B77822">
      <w:pPr>
        <w:tabs>
          <w:tab w:val="num" w:pos="360"/>
        </w:tabs>
        <w:ind w:left="360" w:hanging="360"/>
        <w:jc w:val="both"/>
        <w:rPr>
          <w:rFonts w:ascii="Arial" w:hAnsi="Arial" w:cs="Arial"/>
          <w:sz w:val="22"/>
          <w:szCs w:val="22"/>
        </w:rPr>
      </w:pPr>
      <w:r w:rsidRPr="00B77822">
        <w:rPr>
          <w:rFonts w:ascii="Arial" w:hAnsi="Arial" w:cs="Arial"/>
          <w:sz w:val="22"/>
          <w:szCs w:val="22"/>
        </w:rPr>
        <w:t xml:space="preserve">      Nel caso in cui un ente non copra il numero di posti a disposizione, i rimanenti andranno prioritariamente a vantaggio dell’Azienda Ospedaliera S. Gerardo.</w:t>
      </w:r>
    </w:p>
    <w:p w:rsidR="00B77822" w:rsidRDefault="00B77822" w:rsidP="00B77822">
      <w:pPr>
        <w:ind w:left="540"/>
        <w:jc w:val="both"/>
        <w:rPr>
          <w:rFonts w:ascii="Arial" w:hAnsi="Arial" w:cs="Arial"/>
          <w:sz w:val="22"/>
          <w:szCs w:val="22"/>
        </w:rPr>
      </w:pPr>
    </w:p>
    <w:p w:rsidR="00B77822" w:rsidRDefault="00B77822" w:rsidP="00B77822">
      <w:pPr>
        <w:ind w:left="540"/>
        <w:jc w:val="both"/>
        <w:rPr>
          <w:rFonts w:ascii="Arial" w:hAnsi="Arial" w:cs="Arial"/>
          <w:sz w:val="22"/>
          <w:szCs w:val="22"/>
        </w:rPr>
      </w:pPr>
    </w:p>
    <w:p w:rsidR="00B77822" w:rsidRDefault="00B77822" w:rsidP="00B77822">
      <w:pPr>
        <w:ind w:left="540"/>
        <w:jc w:val="both"/>
        <w:rPr>
          <w:rFonts w:ascii="Arial" w:hAnsi="Arial" w:cs="Arial"/>
          <w:sz w:val="22"/>
          <w:szCs w:val="22"/>
        </w:rPr>
      </w:pPr>
    </w:p>
    <w:p w:rsidR="00B77822" w:rsidRPr="00B77822" w:rsidRDefault="00B77822" w:rsidP="00B77822">
      <w:pPr>
        <w:ind w:left="540"/>
        <w:jc w:val="both"/>
        <w:rPr>
          <w:rFonts w:ascii="Arial" w:hAnsi="Arial" w:cs="Arial"/>
          <w:sz w:val="22"/>
          <w:szCs w:val="22"/>
        </w:rPr>
      </w:pPr>
    </w:p>
    <w:p w:rsidR="00B77822" w:rsidRDefault="00B77822" w:rsidP="00B77822">
      <w:pPr>
        <w:pStyle w:val="Titolo4"/>
        <w:ind w:left="0"/>
        <w:jc w:val="left"/>
        <w:rPr>
          <w:rFonts w:ascii="Arial" w:hAnsi="Arial" w:cs="Arial"/>
          <w:sz w:val="22"/>
          <w:szCs w:val="22"/>
        </w:rPr>
      </w:pPr>
    </w:p>
    <w:p w:rsidR="00B77822" w:rsidRPr="00B77822" w:rsidRDefault="00B77822" w:rsidP="00B77822">
      <w:pPr>
        <w:pStyle w:val="Titolo4"/>
        <w:ind w:left="0"/>
        <w:jc w:val="left"/>
        <w:rPr>
          <w:rFonts w:ascii="Arial" w:hAnsi="Arial" w:cs="Arial"/>
          <w:sz w:val="22"/>
          <w:szCs w:val="22"/>
        </w:rPr>
      </w:pPr>
      <w:r w:rsidRPr="00B77822">
        <w:rPr>
          <w:rFonts w:ascii="Arial" w:hAnsi="Arial" w:cs="Arial"/>
          <w:sz w:val="22"/>
          <w:szCs w:val="22"/>
        </w:rPr>
        <w:t>DOMANDA DI AMMISSIONE</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19"/>
        </w:numPr>
        <w:tabs>
          <w:tab w:val="clear" w:pos="567"/>
          <w:tab w:val="num" w:pos="360"/>
        </w:tabs>
        <w:ind w:left="360" w:hanging="360"/>
        <w:jc w:val="both"/>
        <w:rPr>
          <w:rFonts w:ascii="Arial" w:hAnsi="Arial" w:cs="Arial"/>
          <w:sz w:val="22"/>
          <w:szCs w:val="22"/>
        </w:rPr>
      </w:pPr>
      <w:r w:rsidRPr="00B77822">
        <w:rPr>
          <w:rFonts w:ascii="Arial" w:hAnsi="Arial" w:cs="Arial"/>
          <w:sz w:val="22"/>
          <w:szCs w:val="22"/>
        </w:rPr>
        <w:t>Le domande di ammissione per il nuovo anno educativo devono pervenire alle rispettive segreterie aziendali preposte entro metà maggio, attraverso la compilazione del modulo di preiscrizione. Dalla metà del mese di giugno le famiglie saranno contattate per la conferma dell’iscrizione e per concordare il primo colloquio. In caso di rinuncia di una famiglia l’ente interessato provvede all’ambientamento del bambino successivo in lista d’attesa.</w:t>
      </w:r>
    </w:p>
    <w:p w:rsidR="00B77822" w:rsidRPr="00B77822" w:rsidRDefault="00B77822" w:rsidP="00B77822">
      <w:pPr>
        <w:tabs>
          <w:tab w:val="num" w:pos="360"/>
        </w:tabs>
        <w:ind w:left="360" w:hanging="360"/>
        <w:jc w:val="both"/>
        <w:rPr>
          <w:rFonts w:ascii="Arial" w:hAnsi="Arial" w:cs="Arial"/>
          <w:sz w:val="22"/>
          <w:szCs w:val="22"/>
        </w:rPr>
      </w:pPr>
      <w:r w:rsidRPr="00B77822">
        <w:rPr>
          <w:rFonts w:ascii="Arial" w:hAnsi="Arial" w:cs="Arial"/>
          <w:sz w:val="22"/>
          <w:szCs w:val="22"/>
        </w:rPr>
        <w:t xml:space="preserve">      La domanda di ammissione in corso d’anno può essere consegnata in qualunque momento alla segreteria preposta. Si procede all’ammissione in qualsiasi periodo dell’anno, in presenza di posti disponibili.</w:t>
      </w:r>
    </w:p>
    <w:p w:rsidR="00B77822" w:rsidRPr="00B77822" w:rsidRDefault="00B77822" w:rsidP="00B77822">
      <w:pPr>
        <w:tabs>
          <w:tab w:val="num" w:pos="360"/>
        </w:tabs>
        <w:ind w:left="360" w:hanging="360"/>
        <w:jc w:val="both"/>
        <w:rPr>
          <w:rFonts w:ascii="Arial" w:hAnsi="Arial" w:cs="Arial"/>
          <w:b/>
          <w:bCs/>
          <w:sz w:val="22"/>
          <w:szCs w:val="22"/>
        </w:rPr>
      </w:pPr>
    </w:p>
    <w:p w:rsidR="00B77822" w:rsidRPr="00B77822" w:rsidRDefault="00B77822" w:rsidP="00B77822">
      <w:pPr>
        <w:jc w:val="both"/>
        <w:rPr>
          <w:rFonts w:ascii="Arial" w:hAnsi="Arial" w:cs="Arial"/>
          <w:b/>
          <w:bCs/>
          <w:sz w:val="22"/>
          <w:szCs w:val="22"/>
        </w:rPr>
      </w:pPr>
      <w:r w:rsidRPr="00B77822">
        <w:rPr>
          <w:rFonts w:ascii="Arial" w:hAnsi="Arial" w:cs="Arial"/>
          <w:b/>
          <w:bCs/>
          <w:sz w:val="22"/>
          <w:szCs w:val="22"/>
        </w:rPr>
        <w:t xml:space="preserve">AMBIENTAMENTO </w:t>
      </w:r>
    </w:p>
    <w:p w:rsidR="00B77822" w:rsidRPr="00B77822" w:rsidRDefault="00B77822" w:rsidP="00B77822">
      <w:pPr>
        <w:jc w:val="both"/>
        <w:rPr>
          <w:rFonts w:ascii="Arial" w:hAnsi="Arial" w:cs="Arial"/>
          <w:b/>
          <w:bCs/>
          <w:sz w:val="22"/>
          <w:szCs w:val="22"/>
        </w:rPr>
      </w:pPr>
    </w:p>
    <w:p w:rsidR="00B77822" w:rsidRPr="00B77822" w:rsidRDefault="00B77822" w:rsidP="00B77822">
      <w:pPr>
        <w:numPr>
          <w:ilvl w:val="0"/>
          <w:numId w:val="19"/>
        </w:numPr>
        <w:jc w:val="both"/>
        <w:rPr>
          <w:rFonts w:ascii="Arial" w:hAnsi="Arial" w:cs="Arial"/>
          <w:sz w:val="22"/>
          <w:szCs w:val="22"/>
        </w:rPr>
      </w:pPr>
      <w:r w:rsidRPr="00B77822">
        <w:rPr>
          <w:rFonts w:ascii="Arial" w:hAnsi="Arial" w:cs="Arial"/>
          <w:sz w:val="22"/>
          <w:szCs w:val="22"/>
        </w:rPr>
        <w:t xml:space="preserve">L’ambientamento avviene gradualmente a piccoli gruppi e con la presenza di un familiare o suo delegato. </w:t>
      </w:r>
    </w:p>
    <w:p w:rsidR="00B77822" w:rsidRPr="00B77822" w:rsidRDefault="00B77822" w:rsidP="00B77822">
      <w:pPr>
        <w:ind w:left="567"/>
        <w:jc w:val="both"/>
        <w:rPr>
          <w:rFonts w:ascii="Arial" w:hAnsi="Arial" w:cs="Arial"/>
          <w:sz w:val="22"/>
          <w:szCs w:val="22"/>
        </w:rPr>
      </w:pPr>
      <w:r w:rsidRPr="00B77822">
        <w:rPr>
          <w:rFonts w:ascii="Arial" w:hAnsi="Arial" w:cs="Arial"/>
          <w:sz w:val="22"/>
          <w:szCs w:val="22"/>
        </w:rPr>
        <w:t>Tenuto conto delle specifiche esigenze di ogni famiglia/bambino l’ambientamento avrà all’incirca una durata di due settimane.</w:t>
      </w:r>
    </w:p>
    <w:p w:rsidR="00B77822" w:rsidRPr="00B77822" w:rsidRDefault="00B77822" w:rsidP="00B77822">
      <w:pPr>
        <w:tabs>
          <w:tab w:val="left" w:pos="900"/>
          <w:tab w:val="num" w:pos="1065"/>
        </w:tabs>
        <w:jc w:val="both"/>
        <w:rPr>
          <w:rFonts w:ascii="Arial" w:hAnsi="Arial" w:cs="Arial"/>
          <w:sz w:val="22"/>
          <w:szCs w:val="22"/>
        </w:rPr>
      </w:pPr>
    </w:p>
    <w:p w:rsidR="00B77822" w:rsidRPr="00B77822" w:rsidRDefault="00B77822" w:rsidP="00B77822">
      <w:pPr>
        <w:numPr>
          <w:ilvl w:val="0"/>
          <w:numId w:val="19"/>
        </w:numPr>
        <w:jc w:val="both"/>
        <w:rPr>
          <w:rFonts w:ascii="Arial" w:hAnsi="Arial" w:cs="Arial"/>
          <w:sz w:val="22"/>
          <w:szCs w:val="22"/>
        </w:rPr>
      </w:pPr>
      <w:r w:rsidRPr="00B77822">
        <w:rPr>
          <w:rFonts w:ascii="Arial" w:hAnsi="Arial" w:cs="Arial"/>
          <w:sz w:val="22"/>
          <w:szCs w:val="22"/>
        </w:rPr>
        <w:t xml:space="preserve">L’ambientamento ha inizio a partire della data concordata con la famiglia e comunicata nel primo colloquio. </w:t>
      </w:r>
    </w:p>
    <w:p w:rsidR="00B77822" w:rsidRPr="00B77822" w:rsidRDefault="00B77822" w:rsidP="00B77822">
      <w:pPr>
        <w:ind w:left="567"/>
        <w:jc w:val="both"/>
        <w:rPr>
          <w:rFonts w:ascii="Arial" w:hAnsi="Arial" w:cs="Arial"/>
          <w:sz w:val="22"/>
          <w:szCs w:val="22"/>
        </w:rPr>
      </w:pPr>
      <w:r w:rsidRPr="00B77822">
        <w:rPr>
          <w:rFonts w:ascii="Arial" w:hAnsi="Arial" w:cs="Arial"/>
          <w:sz w:val="22"/>
          <w:szCs w:val="22"/>
        </w:rPr>
        <w:t>Eventuali richieste di conservazione del posto (intendendosi per conservazione del posto la richiesta di posticipare la data fissata per l’ambientamento) saranno accettate sino al completo inserimento di tutti i bambini presenti in graduatoria. Oltre questo periodo la famiglia, che non intende ancora procedere all’ambientamento, sarà tenuta a corrispondere la quota della retta intera per il mantenimento del posto. In caso contrario, la rinuncia all’ambientamento  sarà considerata  ritiro definitivo dell’iscrizione.</w:t>
      </w:r>
    </w:p>
    <w:p w:rsidR="00B77822" w:rsidRPr="00B77822" w:rsidRDefault="00B77822" w:rsidP="00B77822">
      <w:pPr>
        <w:ind w:left="567"/>
        <w:jc w:val="both"/>
        <w:rPr>
          <w:rFonts w:ascii="Arial" w:hAnsi="Arial" w:cs="Arial"/>
          <w:sz w:val="22"/>
          <w:szCs w:val="22"/>
        </w:rPr>
      </w:pPr>
    </w:p>
    <w:p w:rsidR="00B77822" w:rsidRDefault="00B77822" w:rsidP="00B77822">
      <w:pPr>
        <w:pStyle w:val="Titolo5"/>
        <w:spacing w:line="240" w:lineRule="auto"/>
        <w:rPr>
          <w:rFonts w:ascii="Arial" w:hAnsi="Arial"/>
        </w:rPr>
      </w:pPr>
      <w:r w:rsidRPr="00B77822">
        <w:rPr>
          <w:rFonts w:ascii="Arial" w:hAnsi="Arial"/>
        </w:rPr>
        <w:t>ORARI DI FREQUENZA E CALENDARIO D’APERTURA</w:t>
      </w:r>
    </w:p>
    <w:p w:rsidR="00B77822" w:rsidRPr="00B77822" w:rsidRDefault="00B77822" w:rsidP="00B77822"/>
    <w:p w:rsidR="00B77822" w:rsidRPr="00B77822" w:rsidRDefault="00B77822" w:rsidP="00B77822">
      <w:pPr>
        <w:numPr>
          <w:ilvl w:val="0"/>
          <w:numId w:val="19"/>
        </w:numPr>
        <w:jc w:val="both"/>
        <w:rPr>
          <w:rFonts w:ascii="Arial" w:hAnsi="Arial" w:cs="Arial"/>
          <w:sz w:val="22"/>
          <w:szCs w:val="22"/>
        </w:rPr>
      </w:pPr>
      <w:r w:rsidRPr="00B77822">
        <w:rPr>
          <w:rFonts w:ascii="Arial" w:hAnsi="Arial" w:cs="Arial"/>
          <w:sz w:val="22"/>
          <w:szCs w:val="22"/>
        </w:rPr>
        <w:t>L’apertura dell’anno educativo decorre indicativamente dal 1° settembre al 31 luglio dell’anno successivo.</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19"/>
        </w:numPr>
        <w:jc w:val="both"/>
        <w:rPr>
          <w:rFonts w:ascii="Arial" w:hAnsi="Arial" w:cs="Arial"/>
          <w:sz w:val="22"/>
          <w:szCs w:val="22"/>
        </w:rPr>
      </w:pPr>
      <w:r w:rsidRPr="00B77822">
        <w:rPr>
          <w:rFonts w:ascii="Arial" w:hAnsi="Arial" w:cs="Arial"/>
          <w:sz w:val="22"/>
          <w:szCs w:val="22"/>
        </w:rPr>
        <w:t>Il calendario annuale relativo alle chiusure per festività viene definito e comunicato agli utenti annualmente.</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19"/>
        </w:numPr>
        <w:jc w:val="both"/>
        <w:rPr>
          <w:rFonts w:ascii="Arial" w:hAnsi="Arial" w:cs="Arial"/>
          <w:sz w:val="22"/>
          <w:szCs w:val="22"/>
        </w:rPr>
      </w:pPr>
      <w:r w:rsidRPr="00B77822">
        <w:rPr>
          <w:rFonts w:ascii="Arial" w:hAnsi="Arial" w:cs="Arial"/>
          <w:sz w:val="22"/>
          <w:szCs w:val="22"/>
        </w:rPr>
        <w:t>L’asilo nido è aperto dal lunedì al venerdì con le seguenti possibilità di frequenza:</w:t>
      </w:r>
    </w:p>
    <w:p w:rsidR="00B77822" w:rsidRPr="00B77822" w:rsidRDefault="00B77822" w:rsidP="00B77822">
      <w:pPr>
        <w:numPr>
          <w:ilvl w:val="2"/>
          <w:numId w:val="19"/>
        </w:numPr>
        <w:tabs>
          <w:tab w:val="left" w:pos="1080"/>
        </w:tabs>
        <w:ind w:hanging="1620"/>
        <w:jc w:val="both"/>
        <w:rPr>
          <w:rFonts w:ascii="Arial" w:hAnsi="Arial" w:cs="Arial"/>
          <w:sz w:val="22"/>
          <w:szCs w:val="22"/>
        </w:rPr>
      </w:pPr>
      <w:r w:rsidRPr="00B77822">
        <w:rPr>
          <w:rFonts w:ascii="Arial" w:hAnsi="Arial" w:cs="Arial"/>
          <w:sz w:val="22"/>
          <w:szCs w:val="22"/>
        </w:rPr>
        <w:t xml:space="preserve">tempo pieno ridotto: dalle 6.30 alle 15.00 </w:t>
      </w:r>
    </w:p>
    <w:p w:rsidR="00B77822" w:rsidRPr="00B77822" w:rsidRDefault="00B77822" w:rsidP="00B77822">
      <w:pPr>
        <w:numPr>
          <w:ilvl w:val="2"/>
          <w:numId w:val="19"/>
        </w:numPr>
        <w:tabs>
          <w:tab w:val="left" w:pos="1080"/>
        </w:tabs>
        <w:ind w:hanging="1620"/>
        <w:jc w:val="both"/>
        <w:rPr>
          <w:rFonts w:ascii="Arial" w:hAnsi="Arial" w:cs="Arial"/>
          <w:sz w:val="22"/>
          <w:szCs w:val="22"/>
        </w:rPr>
      </w:pPr>
      <w:r w:rsidRPr="00B77822">
        <w:rPr>
          <w:rFonts w:ascii="Arial" w:hAnsi="Arial" w:cs="Arial"/>
          <w:sz w:val="22"/>
          <w:szCs w:val="22"/>
        </w:rPr>
        <w:t xml:space="preserve">tempo pieno: dalle 6.30 alle 16.30 </w:t>
      </w:r>
    </w:p>
    <w:p w:rsidR="00B77822" w:rsidRPr="00B77822" w:rsidRDefault="00B77822" w:rsidP="00B77822">
      <w:pPr>
        <w:numPr>
          <w:ilvl w:val="2"/>
          <w:numId w:val="19"/>
        </w:numPr>
        <w:tabs>
          <w:tab w:val="clear" w:pos="2340"/>
          <w:tab w:val="num" w:pos="1080"/>
        </w:tabs>
        <w:ind w:left="1080"/>
        <w:jc w:val="both"/>
        <w:rPr>
          <w:rFonts w:ascii="Arial" w:hAnsi="Arial" w:cs="Arial"/>
          <w:sz w:val="22"/>
          <w:szCs w:val="22"/>
        </w:rPr>
      </w:pPr>
      <w:r w:rsidRPr="00B77822">
        <w:rPr>
          <w:rFonts w:ascii="Arial" w:hAnsi="Arial" w:cs="Arial"/>
          <w:sz w:val="22"/>
          <w:szCs w:val="22"/>
        </w:rPr>
        <w:t>tempo pieno prolungato: dalle 6.30 alle 18.30 (prolungamento fino alle 19.00 garantito con un minimo di 6 iscritti, previa presentazione di apposita domanda scritta)</w:t>
      </w:r>
    </w:p>
    <w:p w:rsidR="00B77822" w:rsidRPr="00B77822" w:rsidRDefault="00B77822" w:rsidP="00B77822">
      <w:pPr>
        <w:numPr>
          <w:ilvl w:val="2"/>
          <w:numId w:val="19"/>
        </w:numPr>
        <w:tabs>
          <w:tab w:val="left" w:pos="1080"/>
        </w:tabs>
        <w:ind w:hanging="1620"/>
        <w:jc w:val="both"/>
        <w:rPr>
          <w:rFonts w:ascii="Arial" w:hAnsi="Arial" w:cs="Arial"/>
          <w:sz w:val="22"/>
          <w:szCs w:val="22"/>
        </w:rPr>
      </w:pPr>
      <w:r w:rsidRPr="00B77822">
        <w:rPr>
          <w:rFonts w:ascii="Arial" w:hAnsi="Arial" w:cs="Arial"/>
          <w:sz w:val="22"/>
          <w:szCs w:val="22"/>
        </w:rPr>
        <w:t>tempo pieno ridotto alternato:  dalle 6.30 alle 15.00 e dalle 13.00 alle 18.30</w:t>
      </w:r>
    </w:p>
    <w:p w:rsidR="00B77822" w:rsidRPr="00B77822" w:rsidRDefault="00B77822" w:rsidP="00B77822">
      <w:pPr>
        <w:tabs>
          <w:tab w:val="left" w:pos="1080"/>
        </w:tabs>
        <w:ind w:left="2340"/>
        <w:jc w:val="both"/>
        <w:rPr>
          <w:rFonts w:ascii="Arial" w:hAnsi="Arial" w:cs="Arial"/>
          <w:sz w:val="22"/>
          <w:szCs w:val="22"/>
        </w:rPr>
      </w:pPr>
    </w:p>
    <w:p w:rsidR="00B77822" w:rsidRPr="00B77822" w:rsidRDefault="00B77822" w:rsidP="00B77822">
      <w:pPr>
        <w:jc w:val="both"/>
        <w:rPr>
          <w:rFonts w:ascii="Arial" w:hAnsi="Arial" w:cs="Arial"/>
          <w:sz w:val="22"/>
          <w:szCs w:val="22"/>
        </w:rPr>
      </w:pPr>
      <w:r w:rsidRPr="00B77822">
        <w:rPr>
          <w:rFonts w:ascii="Arial" w:hAnsi="Arial" w:cs="Arial"/>
          <w:b/>
          <w:sz w:val="22"/>
          <w:szCs w:val="22"/>
        </w:rPr>
        <w:t>11)</w:t>
      </w:r>
      <w:r w:rsidRPr="00B77822">
        <w:rPr>
          <w:rFonts w:ascii="Arial" w:hAnsi="Arial" w:cs="Arial"/>
          <w:sz w:val="22"/>
          <w:szCs w:val="22"/>
        </w:rPr>
        <w:t xml:space="preserve">    Si invitano i genitori a rispettare l’orario della frequenza richiesta. </w:t>
      </w:r>
    </w:p>
    <w:p w:rsidR="00B77822" w:rsidRPr="00B77822" w:rsidRDefault="00B77822" w:rsidP="00B77822">
      <w:pPr>
        <w:ind w:left="567"/>
        <w:jc w:val="both"/>
        <w:rPr>
          <w:rFonts w:ascii="Arial" w:hAnsi="Arial" w:cs="Arial"/>
          <w:sz w:val="22"/>
          <w:szCs w:val="22"/>
        </w:rPr>
      </w:pPr>
      <w:r w:rsidRPr="00B77822">
        <w:rPr>
          <w:rFonts w:ascii="Arial" w:hAnsi="Arial" w:cs="Arial"/>
          <w:sz w:val="22"/>
          <w:szCs w:val="22"/>
        </w:rPr>
        <w:t>Nel caso in cui venisse utilizzata una frequenza oraria giornaliera superiore al monte ore di frequenza prescelto per oltre due volte in un mese, verrà applicata la retta mensile relativa all’orario successivo per il mese in cu</w:t>
      </w:r>
      <w:r w:rsidR="00D22DE0">
        <w:rPr>
          <w:rFonts w:ascii="Arial" w:hAnsi="Arial" w:cs="Arial"/>
          <w:sz w:val="22"/>
          <w:szCs w:val="22"/>
        </w:rPr>
        <w:t xml:space="preserve">i si è verificata la variazione </w:t>
      </w:r>
      <w:r w:rsidRPr="00B77822">
        <w:rPr>
          <w:rFonts w:ascii="Arial" w:hAnsi="Arial" w:cs="Arial"/>
          <w:sz w:val="22"/>
          <w:szCs w:val="22"/>
        </w:rPr>
        <w:t>(</w:t>
      </w:r>
      <w:proofErr w:type="spellStart"/>
      <w:r w:rsidRPr="00B77822">
        <w:rPr>
          <w:rFonts w:ascii="Arial" w:hAnsi="Arial" w:cs="Arial"/>
          <w:sz w:val="22"/>
          <w:szCs w:val="22"/>
        </w:rPr>
        <w:t>Es</w:t>
      </w:r>
      <w:proofErr w:type="spellEnd"/>
      <w:r w:rsidRPr="00B77822">
        <w:rPr>
          <w:rFonts w:ascii="Arial" w:hAnsi="Arial" w:cs="Arial"/>
          <w:sz w:val="22"/>
          <w:szCs w:val="22"/>
        </w:rPr>
        <w:t>: per il tempo pieno ridotto, tariffa di tempo pieno; per il tempo pieno, prolungamento dell’orario pomeridiano)</w:t>
      </w:r>
      <w:r w:rsidR="00D22DE0">
        <w:rPr>
          <w:rFonts w:ascii="Arial" w:hAnsi="Arial" w:cs="Arial"/>
          <w:sz w:val="22"/>
          <w:szCs w:val="22"/>
        </w:rPr>
        <w:t xml:space="preserve">. </w:t>
      </w:r>
    </w:p>
    <w:p w:rsidR="00B77822" w:rsidRPr="00B77822" w:rsidRDefault="00B77822" w:rsidP="00B77822">
      <w:pPr>
        <w:ind w:left="567"/>
        <w:jc w:val="both"/>
        <w:rPr>
          <w:rFonts w:ascii="Arial" w:hAnsi="Arial" w:cs="Arial"/>
          <w:sz w:val="22"/>
          <w:szCs w:val="22"/>
        </w:rPr>
      </w:pPr>
    </w:p>
    <w:p w:rsidR="00B77822" w:rsidRDefault="00B77822" w:rsidP="00BE20C3">
      <w:pPr>
        <w:numPr>
          <w:ilvl w:val="0"/>
          <w:numId w:val="20"/>
        </w:numPr>
        <w:jc w:val="both"/>
        <w:rPr>
          <w:rFonts w:ascii="Arial" w:hAnsi="Arial" w:cs="Arial"/>
          <w:sz w:val="22"/>
          <w:szCs w:val="22"/>
        </w:rPr>
      </w:pPr>
      <w:r w:rsidRPr="00B77822">
        <w:rPr>
          <w:rFonts w:ascii="Arial" w:hAnsi="Arial" w:cs="Arial"/>
          <w:sz w:val="22"/>
          <w:szCs w:val="22"/>
        </w:rPr>
        <w:t>Per il benessere dei bambini è, comunque, richiesto alle famiglie una frequenza al nido dei bambini non superiore alle 10 ore giornaliere.</w:t>
      </w:r>
    </w:p>
    <w:p w:rsidR="00BE20C3" w:rsidRPr="00B77822" w:rsidRDefault="00BE20C3" w:rsidP="00BE20C3">
      <w:pPr>
        <w:ind w:left="567"/>
        <w:jc w:val="both"/>
        <w:rPr>
          <w:rFonts w:ascii="Arial" w:hAnsi="Arial" w:cs="Arial"/>
          <w:sz w:val="22"/>
          <w:szCs w:val="22"/>
        </w:rPr>
      </w:pPr>
    </w:p>
    <w:p w:rsidR="00BE20C3" w:rsidRDefault="00BE20C3" w:rsidP="00BE20C3">
      <w:pPr>
        <w:pStyle w:val="Titolo6"/>
        <w:jc w:val="both"/>
        <w:rPr>
          <w:rFonts w:ascii="Arial" w:hAnsi="Arial" w:cs="Arial"/>
          <w:b/>
          <w:color w:val="auto"/>
          <w:sz w:val="22"/>
          <w:szCs w:val="22"/>
        </w:rPr>
      </w:pPr>
    </w:p>
    <w:p w:rsidR="00B77822" w:rsidRPr="00B77822" w:rsidRDefault="00B77822" w:rsidP="00BE20C3">
      <w:pPr>
        <w:pStyle w:val="Titolo6"/>
        <w:jc w:val="both"/>
        <w:rPr>
          <w:rFonts w:ascii="Arial" w:hAnsi="Arial" w:cs="Arial"/>
          <w:b/>
          <w:color w:val="auto"/>
          <w:sz w:val="22"/>
          <w:szCs w:val="22"/>
        </w:rPr>
      </w:pPr>
      <w:r w:rsidRPr="00B77822">
        <w:rPr>
          <w:rFonts w:ascii="Arial" w:hAnsi="Arial" w:cs="Arial"/>
          <w:b/>
          <w:color w:val="auto"/>
          <w:sz w:val="22"/>
          <w:szCs w:val="22"/>
        </w:rPr>
        <w:t>RETTA DI FREQUENZA</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La retta dovrà essere versata </w:t>
      </w:r>
      <w:r w:rsidRPr="00B77822">
        <w:rPr>
          <w:rFonts w:ascii="Arial" w:hAnsi="Arial" w:cs="Arial"/>
          <w:sz w:val="22"/>
          <w:szCs w:val="22"/>
          <w:u w:val="single"/>
        </w:rPr>
        <w:t>entro il 15 del mese</w:t>
      </w:r>
      <w:r w:rsidRPr="00B77822">
        <w:rPr>
          <w:rFonts w:ascii="Arial" w:hAnsi="Arial" w:cs="Arial"/>
          <w:sz w:val="22"/>
          <w:szCs w:val="22"/>
        </w:rPr>
        <w:t xml:space="preserve"> di ricevimento della fattura emessa dalla Cooperativa Sociale Koinè, sul conto corrente 000000015284 (CAB 33470; ABI 05584; CIN G; IBAN IT44G0558433470000000015284) della BANCA POPOLARE DI MILANO Ag. Novate Milanese.</w:t>
      </w:r>
    </w:p>
    <w:p w:rsidR="00B77822" w:rsidRPr="00B77822" w:rsidRDefault="00B77822" w:rsidP="00B77822">
      <w:pPr>
        <w:ind w:left="540"/>
        <w:jc w:val="both"/>
        <w:rPr>
          <w:rFonts w:ascii="Arial" w:hAnsi="Arial" w:cs="Arial"/>
          <w:sz w:val="22"/>
          <w:szCs w:val="22"/>
        </w:rPr>
      </w:pPr>
      <w:r w:rsidRPr="00B77822">
        <w:rPr>
          <w:rFonts w:ascii="Arial" w:hAnsi="Arial" w:cs="Arial"/>
          <w:sz w:val="22"/>
          <w:szCs w:val="22"/>
        </w:rPr>
        <w:t>Deve essere sempre indicato come causale del versamento: ”NIDO LE CILIEGINE” seguito dal nome del bambino iscritto.</w:t>
      </w:r>
    </w:p>
    <w:p w:rsidR="00B77822" w:rsidRPr="00B77822" w:rsidRDefault="00B77822" w:rsidP="00B77822">
      <w:pPr>
        <w:ind w:left="540"/>
        <w:jc w:val="both"/>
        <w:rPr>
          <w:rFonts w:ascii="Arial" w:hAnsi="Arial" w:cs="Arial"/>
          <w:sz w:val="22"/>
          <w:szCs w:val="22"/>
        </w:rPr>
      </w:pPr>
      <w:r w:rsidRPr="00B77822">
        <w:rPr>
          <w:rFonts w:ascii="Arial" w:hAnsi="Arial" w:cs="Arial"/>
          <w:sz w:val="22"/>
          <w:szCs w:val="22"/>
        </w:rPr>
        <w:t>Solo per il primo mese di ambientamento la retta viene calcolata a partire dal primo giorno di frequenza e dividendo il costo della retta mensile per 20 giorni.</w:t>
      </w:r>
    </w:p>
    <w:p w:rsidR="00B77822" w:rsidRPr="00B77822" w:rsidRDefault="00B77822" w:rsidP="00B77822">
      <w:pPr>
        <w:ind w:left="540"/>
        <w:jc w:val="both"/>
        <w:rPr>
          <w:rFonts w:ascii="Arial" w:hAnsi="Arial" w:cs="Arial"/>
          <w:sz w:val="22"/>
          <w:szCs w:val="22"/>
        </w:rPr>
      </w:pPr>
    </w:p>
    <w:tbl>
      <w:tblPr>
        <w:tblpPr w:leftFromText="141" w:rightFromText="141" w:vertAnchor="text" w:horzAnchor="margin" w:tblpXSpec="center" w:tblpY="946"/>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2"/>
        <w:gridCol w:w="2261"/>
        <w:gridCol w:w="2538"/>
        <w:gridCol w:w="2385"/>
        <w:gridCol w:w="2348"/>
      </w:tblGrid>
      <w:tr w:rsidR="00B77822" w:rsidRPr="00B77822" w:rsidTr="00BE20C3">
        <w:trPr>
          <w:trHeight w:val="705"/>
        </w:trPr>
        <w:tc>
          <w:tcPr>
            <w:tcW w:w="1212" w:type="dxa"/>
          </w:tcPr>
          <w:p w:rsidR="00B77822" w:rsidRPr="00B77822" w:rsidRDefault="00B77822" w:rsidP="00BE20C3">
            <w:pPr>
              <w:autoSpaceDE w:val="0"/>
              <w:autoSpaceDN w:val="0"/>
              <w:adjustRightInd w:val="0"/>
              <w:ind w:right="-56"/>
              <w:jc w:val="center"/>
              <w:rPr>
                <w:rFonts w:ascii="Arial" w:hAnsi="Arial" w:cs="Arial"/>
                <w:sz w:val="22"/>
                <w:szCs w:val="22"/>
              </w:rPr>
            </w:pPr>
          </w:p>
        </w:tc>
        <w:tc>
          <w:tcPr>
            <w:tcW w:w="2261" w:type="dxa"/>
          </w:tcPr>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Tempo pieno ridotto:</w:t>
            </w:r>
          </w:p>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6.30-15.00</w:t>
            </w:r>
          </w:p>
        </w:tc>
        <w:tc>
          <w:tcPr>
            <w:tcW w:w="2538" w:type="dxa"/>
          </w:tcPr>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Tempo pieno:</w:t>
            </w:r>
          </w:p>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uscita entro h. 16.30</w:t>
            </w:r>
          </w:p>
        </w:tc>
        <w:tc>
          <w:tcPr>
            <w:tcW w:w="2385" w:type="dxa"/>
          </w:tcPr>
          <w:p w:rsidR="00B77822" w:rsidRPr="00B77822" w:rsidRDefault="00B77822" w:rsidP="00BE20C3">
            <w:pPr>
              <w:autoSpaceDE w:val="0"/>
              <w:autoSpaceDN w:val="0"/>
              <w:adjustRightInd w:val="0"/>
              <w:ind w:right="-56"/>
              <w:rPr>
                <w:rFonts w:ascii="Arial" w:hAnsi="Arial" w:cs="Arial"/>
                <w:b/>
                <w:sz w:val="22"/>
                <w:szCs w:val="22"/>
              </w:rPr>
            </w:pPr>
            <w:r w:rsidRPr="00B77822">
              <w:rPr>
                <w:rFonts w:ascii="Arial" w:hAnsi="Arial" w:cs="Arial"/>
                <w:b/>
                <w:sz w:val="22"/>
                <w:szCs w:val="22"/>
              </w:rPr>
              <w:t>Tempo pieno</w:t>
            </w:r>
          </w:p>
          <w:p w:rsidR="00B77822" w:rsidRPr="00B77822" w:rsidRDefault="00B77822" w:rsidP="00BE20C3">
            <w:pPr>
              <w:autoSpaceDE w:val="0"/>
              <w:autoSpaceDN w:val="0"/>
              <w:adjustRightInd w:val="0"/>
              <w:ind w:right="-56"/>
              <w:rPr>
                <w:rFonts w:ascii="Arial" w:hAnsi="Arial" w:cs="Arial"/>
                <w:b/>
                <w:sz w:val="22"/>
                <w:szCs w:val="22"/>
              </w:rPr>
            </w:pPr>
            <w:r w:rsidRPr="00B77822">
              <w:rPr>
                <w:rFonts w:ascii="Arial" w:hAnsi="Arial" w:cs="Arial"/>
                <w:b/>
                <w:sz w:val="22"/>
                <w:szCs w:val="22"/>
              </w:rPr>
              <w:t xml:space="preserve"> ridotto alternato</w:t>
            </w:r>
          </w:p>
          <w:p w:rsidR="00B77822" w:rsidRPr="00B77822" w:rsidRDefault="00B77822" w:rsidP="00BE20C3">
            <w:pPr>
              <w:autoSpaceDE w:val="0"/>
              <w:autoSpaceDN w:val="0"/>
              <w:adjustRightInd w:val="0"/>
              <w:ind w:right="-56"/>
              <w:rPr>
                <w:rFonts w:ascii="Arial" w:hAnsi="Arial" w:cs="Arial"/>
                <w:b/>
                <w:sz w:val="22"/>
                <w:szCs w:val="22"/>
              </w:rPr>
            </w:pPr>
            <w:r w:rsidRPr="00B77822">
              <w:rPr>
                <w:rFonts w:ascii="Arial" w:hAnsi="Arial" w:cs="Arial"/>
                <w:b/>
                <w:sz w:val="22"/>
                <w:szCs w:val="22"/>
              </w:rPr>
              <w:t xml:space="preserve"> 6.30-15.00/ 13.30-18.30</w:t>
            </w:r>
          </w:p>
        </w:tc>
        <w:tc>
          <w:tcPr>
            <w:tcW w:w="2348" w:type="dxa"/>
          </w:tcPr>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 xml:space="preserve">Tempo pieno </w:t>
            </w:r>
          </w:p>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prolungato:</w:t>
            </w:r>
          </w:p>
          <w:p w:rsidR="00B77822" w:rsidRPr="00B77822" w:rsidRDefault="00B77822" w:rsidP="00BE20C3">
            <w:pPr>
              <w:autoSpaceDE w:val="0"/>
              <w:autoSpaceDN w:val="0"/>
              <w:adjustRightInd w:val="0"/>
              <w:ind w:right="-56"/>
              <w:jc w:val="center"/>
              <w:rPr>
                <w:rFonts w:ascii="Arial" w:hAnsi="Arial" w:cs="Arial"/>
                <w:b/>
                <w:sz w:val="22"/>
                <w:szCs w:val="22"/>
              </w:rPr>
            </w:pPr>
            <w:r w:rsidRPr="00B77822">
              <w:rPr>
                <w:rFonts w:ascii="Arial" w:hAnsi="Arial" w:cs="Arial"/>
                <w:b/>
                <w:sz w:val="22"/>
                <w:szCs w:val="22"/>
              </w:rPr>
              <w:t>uscita entro h. 18.30</w:t>
            </w:r>
          </w:p>
        </w:tc>
      </w:tr>
      <w:tr w:rsidR="00B77822" w:rsidRPr="00B77822" w:rsidTr="00BE20C3">
        <w:trPr>
          <w:trHeight w:val="316"/>
        </w:trPr>
        <w:tc>
          <w:tcPr>
            <w:tcW w:w="1212" w:type="dxa"/>
          </w:tcPr>
          <w:p w:rsidR="00B77822" w:rsidRPr="00B77822" w:rsidRDefault="00B77822" w:rsidP="00BE20C3">
            <w:pPr>
              <w:autoSpaceDE w:val="0"/>
              <w:autoSpaceDN w:val="0"/>
              <w:adjustRightInd w:val="0"/>
              <w:ind w:right="-56"/>
              <w:jc w:val="center"/>
              <w:rPr>
                <w:rFonts w:ascii="Arial" w:hAnsi="Arial" w:cs="Arial"/>
                <w:sz w:val="22"/>
                <w:szCs w:val="22"/>
              </w:rPr>
            </w:pPr>
            <w:r w:rsidRPr="00B77822">
              <w:rPr>
                <w:rFonts w:ascii="Arial" w:hAnsi="Arial" w:cs="Arial"/>
                <w:sz w:val="22"/>
                <w:szCs w:val="22"/>
              </w:rPr>
              <w:t xml:space="preserve">Dipendenti </w:t>
            </w:r>
          </w:p>
        </w:tc>
        <w:tc>
          <w:tcPr>
            <w:tcW w:w="2261"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468,3</w:t>
            </w:r>
            <w:r w:rsidR="00B77822" w:rsidRPr="00051E40">
              <w:rPr>
                <w:rFonts w:ascii="Arial" w:hAnsi="Arial" w:cs="Arial"/>
                <w:sz w:val="22"/>
                <w:szCs w:val="22"/>
              </w:rPr>
              <w:t>0</w:t>
            </w:r>
          </w:p>
          <w:p w:rsidR="00B77822" w:rsidRPr="00051E40" w:rsidRDefault="00B77822" w:rsidP="00BE20C3">
            <w:pPr>
              <w:autoSpaceDE w:val="0"/>
              <w:autoSpaceDN w:val="0"/>
              <w:adjustRightInd w:val="0"/>
              <w:ind w:right="-56"/>
              <w:jc w:val="center"/>
              <w:rPr>
                <w:rFonts w:ascii="Arial" w:hAnsi="Arial" w:cs="Arial"/>
                <w:sz w:val="22"/>
                <w:szCs w:val="22"/>
              </w:rPr>
            </w:pPr>
          </w:p>
        </w:tc>
        <w:tc>
          <w:tcPr>
            <w:tcW w:w="2538"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584,0</w:t>
            </w:r>
            <w:r w:rsidR="00B77822" w:rsidRPr="00051E40">
              <w:rPr>
                <w:rFonts w:ascii="Arial" w:hAnsi="Arial" w:cs="Arial"/>
                <w:sz w:val="22"/>
                <w:szCs w:val="22"/>
              </w:rPr>
              <w:t>0</w:t>
            </w:r>
          </w:p>
        </w:tc>
        <w:tc>
          <w:tcPr>
            <w:tcW w:w="2385"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468,3</w:t>
            </w:r>
            <w:r w:rsidR="00B77822" w:rsidRPr="00051E40">
              <w:rPr>
                <w:rFonts w:ascii="Arial" w:hAnsi="Arial" w:cs="Arial"/>
                <w:sz w:val="22"/>
                <w:szCs w:val="22"/>
              </w:rPr>
              <w:t>0</w:t>
            </w:r>
          </w:p>
        </w:tc>
        <w:tc>
          <w:tcPr>
            <w:tcW w:w="2348"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626,2</w:t>
            </w:r>
            <w:r w:rsidR="00B77822" w:rsidRPr="00051E40">
              <w:rPr>
                <w:rFonts w:ascii="Arial" w:hAnsi="Arial" w:cs="Arial"/>
                <w:sz w:val="22"/>
                <w:szCs w:val="22"/>
              </w:rPr>
              <w:t>0</w:t>
            </w:r>
          </w:p>
        </w:tc>
      </w:tr>
      <w:tr w:rsidR="00B77822" w:rsidRPr="00B77822" w:rsidTr="00BE20C3">
        <w:trPr>
          <w:trHeight w:val="333"/>
        </w:trPr>
        <w:tc>
          <w:tcPr>
            <w:tcW w:w="1212" w:type="dxa"/>
          </w:tcPr>
          <w:p w:rsidR="00B77822" w:rsidRPr="00B77822" w:rsidRDefault="00B77822" w:rsidP="00BE20C3">
            <w:pPr>
              <w:autoSpaceDE w:val="0"/>
              <w:autoSpaceDN w:val="0"/>
              <w:adjustRightInd w:val="0"/>
              <w:ind w:right="-56"/>
              <w:jc w:val="center"/>
              <w:rPr>
                <w:rFonts w:ascii="Arial" w:hAnsi="Arial" w:cs="Arial"/>
                <w:sz w:val="22"/>
                <w:szCs w:val="22"/>
              </w:rPr>
            </w:pPr>
            <w:r w:rsidRPr="00B77822">
              <w:rPr>
                <w:rFonts w:ascii="Arial" w:hAnsi="Arial" w:cs="Arial"/>
                <w:sz w:val="22"/>
                <w:szCs w:val="22"/>
              </w:rPr>
              <w:t xml:space="preserve">Esterni </w:t>
            </w:r>
          </w:p>
          <w:p w:rsidR="00B77822" w:rsidRPr="00B77822" w:rsidRDefault="00B77822" w:rsidP="00BE20C3">
            <w:pPr>
              <w:autoSpaceDE w:val="0"/>
              <w:autoSpaceDN w:val="0"/>
              <w:adjustRightInd w:val="0"/>
              <w:ind w:right="-56"/>
              <w:jc w:val="center"/>
              <w:rPr>
                <w:rFonts w:ascii="Arial" w:hAnsi="Arial" w:cs="Arial"/>
                <w:sz w:val="22"/>
                <w:szCs w:val="22"/>
              </w:rPr>
            </w:pPr>
          </w:p>
        </w:tc>
        <w:tc>
          <w:tcPr>
            <w:tcW w:w="2261"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554,5</w:t>
            </w:r>
            <w:r w:rsidR="00B77822" w:rsidRPr="00051E40">
              <w:rPr>
                <w:rFonts w:ascii="Arial" w:hAnsi="Arial" w:cs="Arial"/>
                <w:sz w:val="22"/>
                <w:szCs w:val="22"/>
              </w:rPr>
              <w:t>0</w:t>
            </w:r>
          </w:p>
        </w:tc>
        <w:tc>
          <w:tcPr>
            <w:tcW w:w="2538"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615,7</w:t>
            </w:r>
            <w:r w:rsidR="00B77822" w:rsidRPr="00051E40">
              <w:rPr>
                <w:rFonts w:ascii="Arial" w:hAnsi="Arial" w:cs="Arial"/>
                <w:sz w:val="22"/>
                <w:szCs w:val="22"/>
              </w:rPr>
              <w:t>0</w:t>
            </w:r>
          </w:p>
        </w:tc>
        <w:tc>
          <w:tcPr>
            <w:tcW w:w="2385"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554,5</w:t>
            </w:r>
            <w:r w:rsidR="00B77822" w:rsidRPr="00051E40">
              <w:rPr>
                <w:rFonts w:ascii="Arial" w:hAnsi="Arial" w:cs="Arial"/>
                <w:sz w:val="22"/>
                <w:szCs w:val="22"/>
              </w:rPr>
              <w:t>0</w:t>
            </w:r>
          </w:p>
        </w:tc>
        <w:tc>
          <w:tcPr>
            <w:tcW w:w="2348" w:type="dxa"/>
          </w:tcPr>
          <w:p w:rsidR="00B77822" w:rsidRPr="00051E40" w:rsidRDefault="00051E40" w:rsidP="00BE20C3">
            <w:pPr>
              <w:autoSpaceDE w:val="0"/>
              <w:autoSpaceDN w:val="0"/>
              <w:adjustRightInd w:val="0"/>
              <w:ind w:right="-56"/>
              <w:jc w:val="center"/>
              <w:rPr>
                <w:rFonts w:ascii="Arial" w:hAnsi="Arial" w:cs="Arial"/>
                <w:sz w:val="22"/>
                <w:szCs w:val="22"/>
              </w:rPr>
            </w:pPr>
            <w:r w:rsidRPr="00051E40">
              <w:rPr>
                <w:rFonts w:ascii="Arial" w:hAnsi="Arial" w:cs="Arial"/>
                <w:sz w:val="22"/>
                <w:szCs w:val="22"/>
              </w:rPr>
              <w:t>657,8</w:t>
            </w:r>
            <w:r w:rsidR="00B77822" w:rsidRPr="00051E40">
              <w:rPr>
                <w:rFonts w:ascii="Arial" w:hAnsi="Arial" w:cs="Arial"/>
                <w:sz w:val="22"/>
                <w:szCs w:val="22"/>
              </w:rPr>
              <w:t>0</w:t>
            </w:r>
          </w:p>
        </w:tc>
      </w:tr>
    </w:tbl>
    <w:p w:rsid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La retta di pagamento mensile, comprensiva di IVA, è stabilita sulla base della tipologia di frequenza prescelta: </w:t>
      </w:r>
    </w:p>
    <w:p w:rsidR="00BE20C3" w:rsidRPr="00B77822" w:rsidRDefault="00BE20C3" w:rsidP="00BE20C3">
      <w:pPr>
        <w:ind w:left="567"/>
        <w:jc w:val="both"/>
        <w:rPr>
          <w:rFonts w:ascii="Arial" w:hAnsi="Arial" w:cs="Arial"/>
          <w:sz w:val="22"/>
          <w:szCs w:val="22"/>
        </w:rPr>
      </w:pPr>
    </w:p>
    <w:p w:rsidR="00B77822" w:rsidRPr="00B77822" w:rsidRDefault="00B77822" w:rsidP="00B77822">
      <w:pPr>
        <w:ind w:left="567"/>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È facoltà della Cooperativa Koinè rivedere annualmente l’importo delle rette mensili per ogni bambino nella misura della percentuale di aumento del costo della vita per le famiglie di operai ed impiegati rilevata dall’ISTAT-FOI per l’anno precedente. </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Alla retta mensile va aggiunto il costo della consumazione del pasto di </w:t>
      </w:r>
      <w:r w:rsidR="00051E40">
        <w:rPr>
          <w:rFonts w:ascii="Arial" w:hAnsi="Arial" w:cs="Arial"/>
          <w:sz w:val="22"/>
          <w:szCs w:val="22"/>
        </w:rPr>
        <w:t>€ 4,37</w:t>
      </w:r>
      <w:r w:rsidRPr="00B77822">
        <w:rPr>
          <w:rFonts w:ascii="Arial" w:hAnsi="Arial" w:cs="Arial"/>
          <w:sz w:val="22"/>
          <w:szCs w:val="22"/>
        </w:rPr>
        <w:t xml:space="preserve"> al giorno, Iva inclusa.</w:t>
      </w:r>
    </w:p>
    <w:p w:rsidR="00B77822" w:rsidRPr="00B77822" w:rsidRDefault="00B77822" w:rsidP="00B77822">
      <w:pPr>
        <w:jc w:val="both"/>
        <w:rPr>
          <w:rFonts w:ascii="Arial" w:hAnsi="Arial" w:cs="Arial"/>
          <w:sz w:val="22"/>
          <w:szCs w:val="22"/>
        </w:rPr>
      </w:pPr>
    </w:p>
    <w:p w:rsid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È prevista una quot</w:t>
      </w:r>
      <w:r w:rsidR="00051E40">
        <w:rPr>
          <w:rFonts w:ascii="Arial" w:hAnsi="Arial" w:cs="Arial"/>
          <w:sz w:val="22"/>
          <w:szCs w:val="22"/>
        </w:rPr>
        <w:t xml:space="preserve">a di iscrizione annuale di </w:t>
      </w:r>
      <w:r w:rsidR="00051E40" w:rsidRPr="006E2CED">
        <w:rPr>
          <w:rFonts w:ascii="Arial" w:hAnsi="Arial" w:cs="Arial"/>
          <w:sz w:val="22"/>
          <w:szCs w:val="22"/>
        </w:rPr>
        <w:t>€ 205,2</w:t>
      </w:r>
      <w:r w:rsidRPr="006E2CED">
        <w:rPr>
          <w:rFonts w:ascii="Arial" w:hAnsi="Arial" w:cs="Arial"/>
          <w:sz w:val="22"/>
          <w:szCs w:val="22"/>
        </w:rPr>
        <w:t>0</w:t>
      </w:r>
      <w:r w:rsidR="006E2CED" w:rsidRPr="006E2CED">
        <w:rPr>
          <w:rFonts w:ascii="Arial" w:hAnsi="Arial" w:cs="Arial"/>
          <w:sz w:val="22"/>
          <w:szCs w:val="22"/>
        </w:rPr>
        <w:t xml:space="preserve"> a</w:t>
      </w:r>
      <w:r w:rsidR="006E2CED">
        <w:rPr>
          <w:rFonts w:ascii="Arial" w:hAnsi="Arial" w:cs="Arial"/>
          <w:color w:val="FF0000"/>
          <w:sz w:val="22"/>
          <w:szCs w:val="22"/>
        </w:rPr>
        <w:t xml:space="preserve"> </w:t>
      </w:r>
      <w:r w:rsidRPr="00B77822">
        <w:rPr>
          <w:rFonts w:ascii="Arial" w:hAnsi="Arial" w:cs="Arial"/>
          <w:sz w:val="22"/>
          <w:szCs w:val="22"/>
        </w:rPr>
        <w:t>famiglia, indipendentemente dal numero dei figli iscritti presso il servizio. Tale quota, versata al momento della conferma dell’ambientamento, non verrà rimborsata in caso di ritiro.</w:t>
      </w:r>
    </w:p>
    <w:p w:rsidR="00DB4DC8" w:rsidRPr="00B77822" w:rsidRDefault="00DB4DC8" w:rsidP="00DB4DC8">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La retta mensile subisce una riduzione del 50% solo nel caso in cui il totale dei giorni di presenza mensili del bambino al nido non supera i 5 giorni. Ovvero da </w:t>
      </w:r>
      <w:smartTag w:uri="urn:schemas-microsoft-com:office:smarttags" w:element="metricconverter">
        <w:smartTagPr>
          <w:attr w:name="ProductID" w:val="0 a"/>
        </w:smartTagPr>
        <w:r w:rsidRPr="00B77822">
          <w:rPr>
            <w:rFonts w:ascii="Arial" w:hAnsi="Arial" w:cs="Arial"/>
            <w:sz w:val="22"/>
            <w:szCs w:val="22"/>
          </w:rPr>
          <w:t>0 a</w:t>
        </w:r>
      </w:smartTag>
      <w:r w:rsidRPr="00B77822">
        <w:rPr>
          <w:rFonts w:ascii="Arial" w:hAnsi="Arial" w:cs="Arial"/>
          <w:sz w:val="22"/>
          <w:szCs w:val="22"/>
        </w:rPr>
        <w:t xml:space="preserve"> 5 presenze mensili la retta verrà decurtata, con la sesta presenza la retta verrà addebitata per intero. </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Le detrazioni per le assenze e il conteggio dei pasti vengono applicate due mesi dopo quello in questione. (es: la retta di novembre vedrà il conteggio dei pasti e le eventuali detrazione per assenze relative al mese settembre)</w:t>
      </w:r>
    </w:p>
    <w:p w:rsidR="00B77822" w:rsidRPr="00B77822" w:rsidRDefault="00B77822" w:rsidP="00B77822">
      <w:pPr>
        <w:ind w:left="567"/>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In caso di nuclei familiare con più figli inseriti contemporaneamente nella struttura si prevede una riduzione del 40% sulla retta da corrispondere per il secondo figlio.</w:t>
      </w:r>
    </w:p>
    <w:p w:rsidR="00B77822" w:rsidRPr="00B77822" w:rsidRDefault="00B77822" w:rsidP="00B77822">
      <w:pPr>
        <w:jc w:val="both"/>
        <w:rPr>
          <w:rFonts w:ascii="Arial" w:hAnsi="Arial" w:cs="Arial"/>
          <w:b/>
          <w:bCs/>
          <w:sz w:val="22"/>
          <w:szCs w:val="22"/>
        </w:rPr>
      </w:pPr>
    </w:p>
    <w:p w:rsidR="00B77822" w:rsidRPr="00B77822" w:rsidRDefault="00B77822" w:rsidP="00BE20C3">
      <w:pPr>
        <w:numPr>
          <w:ilvl w:val="0"/>
          <w:numId w:val="20"/>
        </w:numPr>
        <w:jc w:val="both"/>
        <w:rPr>
          <w:rFonts w:ascii="Arial" w:hAnsi="Arial" w:cs="Arial"/>
          <w:sz w:val="22"/>
          <w:szCs w:val="22"/>
        </w:rPr>
      </w:pPr>
      <w:r w:rsidRPr="00B77822">
        <w:rPr>
          <w:rFonts w:ascii="Arial" w:hAnsi="Arial" w:cs="Arial"/>
          <w:bCs/>
          <w:sz w:val="22"/>
          <w:szCs w:val="22"/>
        </w:rPr>
        <w:t>In caso di mancato pagamento della tariffa di frequenza, la cooperativa dopo 2 solleciti alle famiglie, di cui almeno 1 dei quali per raccomandata, che risultino infruttuosi potrà procedere alle dimissioni del bambino previa comunicazione scritta all'azienda per i propri dipendenti.</w:t>
      </w:r>
    </w:p>
    <w:p w:rsidR="00BE20C3" w:rsidRDefault="00BE20C3" w:rsidP="00BE20C3">
      <w:pPr>
        <w:pStyle w:val="Titolo5"/>
        <w:spacing w:line="240" w:lineRule="auto"/>
        <w:rPr>
          <w:rFonts w:ascii="Arial" w:hAnsi="Arial"/>
        </w:rPr>
      </w:pPr>
    </w:p>
    <w:p w:rsidR="00BE20C3" w:rsidRDefault="00BE20C3" w:rsidP="00BE20C3">
      <w:pPr>
        <w:pStyle w:val="Titolo5"/>
        <w:spacing w:line="240" w:lineRule="auto"/>
        <w:rPr>
          <w:rFonts w:ascii="Arial" w:hAnsi="Arial"/>
        </w:rPr>
      </w:pPr>
    </w:p>
    <w:p w:rsidR="00BE20C3" w:rsidRPr="00BE20C3" w:rsidRDefault="00BE20C3" w:rsidP="00BE20C3"/>
    <w:p w:rsidR="00B77822" w:rsidRDefault="00B77822" w:rsidP="00BE20C3">
      <w:pPr>
        <w:pStyle w:val="Titolo5"/>
        <w:spacing w:line="240" w:lineRule="auto"/>
        <w:rPr>
          <w:rFonts w:ascii="Arial" w:hAnsi="Arial"/>
        </w:rPr>
      </w:pPr>
      <w:r w:rsidRPr="00B77822">
        <w:rPr>
          <w:rFonts w:ascii="Arial" w:hAnsi="Arial"/>
        </w:rPr>
        <w:lastRenderedPageBreak/>
        <w:t>MODALITA’ PER LA FREQUENZA</w:t>
      </w:r>
    </w:p>
    <w:p w:rsidR="00BE20C3" w:rsidRPr="00BE20C3" w:rsidRDefault="00BE20C3" w:rsidP="00BE20C3"/>
    <w:p w:rsidR="00B77822" w:rsidRPr="00B77822" w:rsidRDefault="00B77822" w:rsidP="00BE20C3">
      <w:pPr>
        <w:pStyle w:val="Corpodeltesto"/>
        <w:numPr>
          <w:ilvl w:val="0"/>
          <w:numId w:val="20"/>
        </w:numPr>
        <w:jc w:val="both"/>
        <w:rPr>
          <w:rFonts w:ascii="Arial" w:hAnsi="Arial" w:cs="Arial"/>
          <w:sz w:val="22"/>
          <w:szCs w:val="22"/>
        </w:rPr>
      </w:pPr>
      <w:r w:rsidRPr="00B77822">
        <w:rPr>
          <w:rFonts w:ascii="Arial" w:hAnsi="Arial" w:cs="Arial"/>
          <w:sz w:val="22"/>
          <w:szCs w:val="22"/>
        </w:rPr>
        <w:t>L’iscrizione all’asilo nido per i bambini frequentanti è valida anche per gli anni successivi al primo, salvo comunicazione del ritiro definitivo del bambino dal nido o di passaggio alla scuola dell’infanzia.</w:t>
      </w:r>
    </w:p>
    <w:p w:rsidR="00B77822" w:rsidRPr="00B77822" w:rsidRDefault="00B77822" w:rsidP="00BE20C3">
      <w:pPr>
        <w:ind w:left="720" w:hanging="720"/>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I bambini devono essere accompagnati in entrata e in uscita dai genitori o loro delegati, in ogni caso maggiorenni.</w:t>
      </w:r>
    </w:p>
    <w:p w:rsidR="00B77822" w:rsidRPr="00B77822" w:rsidRDefault="00B77822" w:rsidP="00B77822">
      <w:pPr>
        <w:tabs>
          <w:tab w:val="left" w:pos="720"/>
        </w:tabs>
        <w:jc w:val="both"/>
        <w:rPr>
          <w:rFonts w:ascii="Arial" w:hAnsi="Arial" w:cs="Arial"/>
          <w:sz w:val="22"/>
          <w:szCs w:val="22"/>
        </w:rPr>
      </w:pPr>
    </w:p>
    <w:p w:rsidR="00B77822" w:rsidRPr="00B77822" w:rsidRDefault="00B77822" w:rsidP="00B77822">
      <w:pPr>
        <w:numPr>
          <w:ilvl w:val="0"/>
          <w:numId w:val="20"/>
        </w:numPr>
        <w:tabs>
          <w:tab w:val="left" w:pos="720"/>
        </w:tabs>
        <w:jc w:val="both"/>
        <w:rPr>
          <w:rFonts w:ascii="Arial" w:hAnsi="Arial" w:cs="Arial"/>
          <w:sz w:val="22"/>
          <w:szCs w:val="22"/>
        </w:rPr>
      </w:pPr>
      <w:r w:rsidRPr="00B77822">
        <w:rPr>
          <w:rFonts w:ascii="Arial" w:hAnsi="Arial" w:cs="Arial"/>
          <w:sz w:val="22"/>
          <w:szCs w:val="22"/>
        </w:rPr>
        <w:t>I genitori sono pregati di comunicare entro le ore 9.00 l’eventuale assenza o l’entrata del bambino dopo tale orario in modo da consentire una adeguata organizzazione del servizio e una razionale preparazione dei pasti. In caso di mancata comunicazione dell’assenza del bambino entro le ore 9.00 il pasto verrà, comunque, addebitato alla famiglia.</w:t>
      </w:r>
    </w:p>
    <w:p w:rsidR="00B77822" w:rsidRPr="00B77822" w:rsidRDefault="00B77822" w:rsidP="00B77822">
      <w:pPr>
        <w:tabs>
          <w:tab w:val="left" w:pos="720"/>
        </w:tabs>
        <w:ind w:left="720" w:hanging="720"/>
        <w:jc w:val="both"/>
        <w:rPr>
          <w:rFonts w:ascii="Arial" w:hAnsi="Arial" w:cs="Arial"/>
          <w:sz w:val="22"/>
          <w:szCs w:val="22"/>
        </w:rPr>
      </w:pPr>
    </w:p>
    <w:p w:rsid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Per permettere ai genitori e ai bambini di ricongiungersi serenamente e per dare la possibilità alle educatrici di scambiare informazioni sui bambini, i genitori sono invitati a presentarsi un quarto d’ora prima dell’orario ultimo di uscita.</w:t>
      </w:r>
    </w:p>
    <w:p w:rsidR="00DB4DC8" w:rsidRPr="00B77822" w:rsidRDefault="00DB4DC8" w:rsidP="00DB4DC8">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È possibile cambiare il tempo di frequenza del nido anche durante l’anno educativo. Il cambio di frequenza verrà attivato dal primo giorno del mese successivo. </w:t>
      </w:r>
    </w:p>
    <w:p w:rsidR="00B77822" w:rsidRPr="00B77822" w:rsidRDefault="00B77822" w:rsidP="00B77822">
      <w:pPr>
        <w:jc w:val="both"/>
        <w:rPr>
          <w:rFonts w:ascii="Arial" w:hAnsi="Arial" w:cs="Arial"/>
          <w:sz w:val="22"/>
          <w:szCs w:val="22"/>
        </w:rPr>
      </w:pPr>
    </w:p>
    <w:p w:rsidR="00B77822" w:rsidRPr="00B77822" w:rsidRDefault="00B77822" w:rsidP="00B77822">
      <w:pPr>
        <w:pStyle w:val="Titolo5"/>
        <w:tabs>
          <w:tab w:val="left" w:pos="900"/>
          <w:tab w:val="num" w:pos="1065"/>
        </w:tabs>
        <w:rPr>
          <w:rFonts w:ascii="Arial" w:hAnsi="Arial"/>
        </w:rPr>
      </w:pPr>
      <w:r w:rsidRPr="00B77822">
        <w:rPr>
          <w:rFonts w:ascii="Arial" w:hAnsi="Arial"/>
        </w:rPr>
        <w:t>RITIRO</w:t>
      </w:r>
    </w:p>
    <w:p w:rsidR="00B77822" w:rsidRPr="00B77822" w:rsidRDefault="00B77822" w:rsidP="00B77822">
      <w:pPr>
        <w:pStyle w:val="Rientrocorpodeltesto"/>
        <w:ind w:left="0"/>
        <w:rPr>
          <w:rFonts w:ascii="Arial" w:hAnsi="Arial" w:cs="Arial"/>
          <w:szCs w:val="22"/>
        </w:rPr>
      </w:pPr>
    </w:p>
    <w:p w:rsidR="00B77822" w:rsidRPr="00DB4DC8" w:rsidRDefault="00B77822" w:rsidP="00B77822">
      <w:pPr>
        <w:pStyle w:val="Rientrocorpodeltesto"/>
        <w:numPr>
          <w:ilvl w:val="0"/>
          <w:numId w:val="20"/>
        </w:numPr>
        <w:ind w:left="540"/>
        <w:rPr>
          <w:rFonts w:ascii="Arial" w:hAnsi="Arial" w:cs="Arial"/>
          <w:b w:val="0"/>
          <w:szCs w:val="22"/>
        </w:rPr>
      </w:pPr>
      <w:r w:rsidRPr="00DB4DC8">
        <w:rPr>
          <w:rFonts w:ascii="Arial" w:hAnsi="Arial" w:cs="Arial"/>
          <w:b w:val="0"/>
          <w:szCs w:val="22"/>
        </w:rPr>
        <w:t>In caso di ritiro del bambino dall’ asilo nido è necessario avvisare la coordinatrice con comunicazione scritta con 30 giorni di preavviso. Per il periodo estivo (giugno –luglio) il ritiro è sull’intero mese. Quindi per il ritiro previsto sul mese di giugno la domanda di ritiro va presentata entro il 30 aprile, per il ritiro previsto sul mese di luglio la domanda va presentata entro il 31 maggio. In caso contrario l'iscrizione sarà considerata valida anche per il mese successivo con conseguente emissione di fattura. In caso di ritiro del bambino si perde la priorità acquisita in graduatoria e si deve procedere a una nuova iscrizione. Per i ritiri relativi al mese di giugno si può procedere all’iscrizione dal mese di settembre.</w:t>
      </w:r>
    </w:p>
    <w:p w:rsidR="00B77822" w:rsidRPr="00B77822" w:rsidRDefault="00B77822" w:rsidP="00B77822">
      <w:pPr>
        <w:rPr>
          <w:rFonts w:ascii="Arial" w:hAnsi="Arial" w:cs="Arial"/>
          <w:sz w:val="22"/>
          <w:szCs w:val="22"/>
        </w:rPr>
      </w:pPr>
    </w:p>
    <w:p w:rsidR="00B77822" w:rsidRPr="00B77822" w:rsidRDefault="00B77822" w:rsidP="00B77822">
      <w:pPr>
        <w:pStyle w:val="Titolo5"/>
        <w:rPr>
          <w:rFonts w:ascii="Arial" w:hAnsi="Arial"/>
        </w:rPr>
      </w:pPr>
      <w:r w:rsidRPr="00B77822">
        <w:rPr>
          <w:rFonts w:ascii="Arial" w:hAnsi="Arial"/>
        </w:rPr>
        <w:t>PRESCRIZIONI SANITARIE DELL’ ASL</w:t>
      </w:r>
    </w:p>
    <w:p w:rsidR="00B77822" w:rsidRPr="00B77822" w:rsidRDefault="00B77822" w:rsidP="00B77822">
      <w:pPr>
        <w:tabs>
          <w:tab w:val="left" w:pos="900"/>
        </w:tabs>
        <w:jc w:val="both"/>
        <w:rPr>
          <w:rFonts w:ascii="Arial" w:hAnsi="Arial" w:cs="Arial"/>
          <w:sz w:val="22"/>
          <w:szCs w:val="22"/>
        </w:rPr>
      </w:pPr>
      <w:r w:rsidRPr="00B77822">
        <w:rPr>
          <w:rFonts w:ascii="Arial" w:hAnsi="Arial" w:cs="Arial"/>
          <w:sz w:val="22"/>
          <w:szCs w:val="22"/>
        </w:rPr>
        <w:t xml:space="preserve"> </w:t>
      </w:r>
      <w:r w:rsidRPr="00B77822">
        <w:rPr>
          <w:rFonts w:ascii="Arial" w:hAnsi="Arial" w:cs="Arial"/>
          <w:b/>
          <w:bCs/>
          <w:sz w:val="22"/>
          <w:szCs w:val="22"/>
        </w:rPr>
        <w:tab/>
      </w:r>
    </w:p>
    <w:p w:rsidR="00B77822" w:rsidRPr="00B77822" w:rsidRDefault="00B77822" w:rsidP="00B77822">
      <w:pPr>
        <w:numPr>
          <w:ilvl w:val="0"/>
          <w:numId w:val="20"/>
        </w:numPr>
        <w:tabs>
          <w:tab w:val="left" w:pos="540"/>
        </w:tabs>
        <w:jc w:val="both"/>
        <w:rPr>
          <w:rFonts w:ascii="Arial" w:hAnsi="Arial" w:cs="Arial"/>
          <w:bCs/>
          <w:sz w:val="22"/>
          <w:szCs w:val="22"/>
        </w:rPr>
      </w:pPr>
      <w:r w:rsidRPr="00B77822">
        <w:rPr>
          <w:rFonts w:ascii="Arial" w:hAnsi="Arial" w:cs="Arial"/>
          <w:bCs/>
          <w:sz w:val="22"/>
          <w:szCs w:val="22"/>
        </w:rPr>
        <w:t xml:space="preserve">In caso di </w:t>
      </w:r>
      <w:r w:rsidRPr="00B77822">
        <w:rPr>
          <w:rFonts w:ascii="Arial" w:hAnsi="Arial" w:cs="Arial"/>
          <w:bCs/>
          <w:sz w:val="22"/>
          <w:szCs w:val="22"/>
          <w:u w:val="single"/>
        </w:rPr>
        <w:t>allergie alimentari</w:t>
      </w:r>
      <w:r w:rsidRPr="00B77822">
        <w:rPr>
          <w:rFonts w:ascii="Arial" w:hAnsi="Arial" w:cs="Arial"/>
          <w:bCs/>
          <w:sz w:val="22"/>
          <w:szCs w:val="22"/>
        </w:rPr>
        <w:t xml:space="preserve"> il genitore è tenuto a consegnare al nido la certificazione allergologica e/o gli esiti dei test allergologici con la prescrizione degli alimenti che il bambino assolutamente non può assumere. </w:t>
      </w:r>
    </w:p>
    <w:p w:rsidR="00B77822" w:rsidRPr="00B77822" w:rsidRDefault="00B77822" w:rsidP="00B77822">
      <w:pPr>
        <w:tabs>
          <w:tab w:val="left" w:pos="540"/>
        </w:tabs>
        <w:ind w:left="540" w:hanging="540"/>
        <w:jc w:val="both"/>
        <w:rPr>
          <w:rFonts w:ascii="Arial" w:hAnsi="Arial" w:cs="Arial"/>
          <w:bCs/>
          <w:sz w:val="22"/>
          <w:szCs w:val="22"/>
        </w:rPr>
      </w:pPr>
    </w:p>
    <w:p w:rsidR="00B77822" w:rsidRPr="00B77822" w:rsidRDefault="00B77822" w:rsidP="00B77822">
      <w:pPr>
        <w:numPr>
          <w:ilvl w:val="0"/>
          <w:numId w:val="20"/>
        </w:numPr>
        <w:tabs>
          <w:tab w:val="left" w:pos="540"/>
        </w:tabs>
        <w:jc w:val="both"/>
        <w:rPr>
          <w:rFonts w:ascii="Arial" w:hAnsi="Arial" w:cs="Arial"/>
          <w:bCs/>
          <w:sz w:val="22"/>
          <w:szCs w:val="22"/>
        </w:rPr>
      </w:pPr>
      <w:r w:rsidRPr="00B77822">
        <w:rPr>
          <w:rFonts w:ascii="Arial" w:hAnsi="Arial" w:cs="Arial"/>
          <w:bCs/>
          <w:sz w:val="22"/>
          <w:szCs w:val="22"/>
        </w:rPr>
        <w:t xml:space="preserve">In caso di </w:t>
      </w:r>
      <w:r w:rsidRPr="00B77822">
        <w:rPr>
          <w:rFonts w:ascii="Arial" w:hAnsi="Arial" w:cs="Arial"/>
          <w:bCs/>
          <w:sz w:val="22"/>
          <w:szCs w:val="22"/>
          <w:u w:val="single"/>
        </w:rPr>
        <w:t>intolleranze alimentari</w:t>
      </w:r>
      <w:r w:rsidRPr="00B77822">
        <w:rPr>
          <w:rFonts w:ascii="Arial" w:hAnsi="Arial" w:cs="Arial"/>
          <w:bCs/>
          <w:sz w:val="22"/>
          <w:szCs w:val="22"/>
        </w:rPr>
        <w:t xml:space="preserve"> è necessario consegnare al nido un certificato di un centro specialistico e/o del pediatra curante con l’elenco degli alimenti che il bambino non può assumere e la durata del certificato.</w:t>
      </w:r>
    </w:p>
    <w:p w:rsidR="00B77822" w:rsidRPr="00B77822" w:rsidRDefault="00B77822" w:rsidP="00B77822">
      <w:pPr>
        <w:tabs>
          <w:tab w:val="left" w:pos="540"/>
        </w:tabs>
        <w:ind w:left="540" w:hanging="540"/>
        <w:jc w:val="both"/>
        <w:rPr>
          <w:rFonts w:ascii="Arial" w:hAnsi="Arial" w:cs="Arial"/>
          <w:b/>
          <w:bCs/>
          <w:sz w:val="22"/>
          <w:szCs w:val="22"/>
        </w:rPr>
      </w:pPr>
    </w:p>
    <w:p w:rsidR="00B77822" w:rsidRDefault="00B77822" w:rsidP="00B77822">
      <w:pPr>
        <w:numPr>
          <w:ilvl w:val="0"/>
          <w:numId w:val="20"/>
        </w:numPr>
        <w:tabs>
          <w:tab w:val="left" w:pos="540"/>
        </w:tabs>
        <w:jc w:val="both"/>
        <w:rPr>
          <w:rFonts w:ascii="Arial" w:hAnsi="Arial" w:cs="Arial"/>
          <w:bCs/>
          <w:sz w:val="22"/>
          <w:szCs w:val="22"/>
        </w:rPr>
      </w:pPr>
      <w:r w:rsidRPr="00B77822">
        <w:rPr>
          <w:rFonts w:ascii="Arial" w:hAnsi="Arial" w:cs="Arial"/>
          <w:bCs/>
          <w:sz w:val="22"/>
          <w:szCs w:val="22"/>
        </w:rPr>
        <w:t xml:space="preserve">In caso di </w:t>
      </w:r>
      <w:r w:rsidRPr="00B77822">
        <w:rPr>
          <w:rFonts w:ascii="Arial" w:hAnsi="Arial" w:cs="Arial"/>
          <w:bCs/>
          <w:sz w:val="22"/>
          <w:szCs w:val="22"/>
          <w:u w:val="single"/>
        </w:rPr>
        <w:t>diete particolari</w:t>
      </w:r>
      <w:r w:rsidRPr="00B77822">
        <w:rPr>
          <w:rFonts w:ascii="Arial" w:hAnsi="Arial" w:cs="Arial"/>
          <w:bCs/>
          <w:sz w:val="22"/>
          <w:szCs w:val="22"/>
        </w:rPr>
        <w:t xml:space="preserve"> per motivi religiosi e/o ideologici il genitore è invitato a presentare un’autocertificazione indicante gli alimenti che devono essere esclusi dalla dieta del bambino.</w:t>
      </w:r>
    </w:p>
    <w:p w:rsidR="00DB4DC8" w:rsidRPr="00B77822" w:rsidRDefault="00DB4DC8" w:rsidP="00DB4DC8">
      <w:pPr>
        <w:tabs>
          <w:tab w:val="left" w:pos="540"/>
        </w:tabs>
        <w:jc w:val="both"/>
        <w:rPr>
          <w:rFonts w:ascii="Arial" w:hAnsi="Arial" w:cs="Arial"/>
          <w:bCs/>
          <w:sz w:val="22"/>
          <w:szCs w:val="22"/>
        </w:rPr>
      </w:pPr>
    </w:p>
    <w:p w:rsidR="00B77822" w:rsidRPr="00B77822" w:rsidRDefault="00B77822" w:rsidP="00B77822">
      <w:pPr>
        <w:numPr>
          <w:ilvl w:val="0"/>
          <w:numId w:val="20"/>
        </w:numPr>
        <w:tabs>
          <w:tab w:val="left" w:pos="540"/>
        </w:tabs>
        <w:jc w:val="both"/>
        <w:rPr>
          <w:rFonts w:ascii="Arial" w:hAnsi="Arial" w:cs="Arial"/>
          <w:bCs/>
          <w:sz w:val="22"/>
          <w:szCs w:val="22"/>
        </w:rPr>
      </w:pPr>
      <w:r w:rsidRPr="00B77822">
        <w:rPr>
          <w:rFonts w:ascii="Arial" w:hAnsi="Arial" w:cs="Arial"/>
          <w:bCs/>
          <w:sz w:val="22"/>
          <w:szCs w:val="22"/>
        </w:rPr>
        <w:t xml:space="preserve">In caso di richiesta di </w:t>
      </w:r>
      <w:r w:rsidRPr="00B77822">
        <w:rPr>
          <w:rFonts w:ascii="Arial" w:hAnsi="Arial" w:cs="Arial"/>
          <w:bCs/>
          <w:sz w:val="22"/>
          <w:szCs w:val="22"/>
          <w:u w:val="single"/>
        </w:rPr>
        <w:t>dieta in bianco</w:t>
      </w:r>
      <w:r w:rsidRPr="00B77822">
        <w:rPr>
          <w:rFonts w:ascii="Arial" w:hAnsi="Arial" w:cs="Arial"/>
          <w:bCs/>
          <w:sz w:val="22"/>
          <w:szCs w:val="22"/>
        </w:rPr>
        <w:t xml:space="preserve"> superiore ai 5 giorni il genitore è tenuto a consegnare al nido il certificato medico, del proprio medico pediatra.</w:t>
      </w:r>
    </w:p>
    <w:p w:rsidR="00B77822" w:rsidRPr="00B77822" w:rsidRDefault="00B77822" w:rsidP="00B77822">
      <w:pPr>
        <w:tabs>
          <w:tab w:val="left" w:pos="540"/>
        </w:tabs>
        <w:ind w:left="540" w:hanging="540"/>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bCs/>
          <w:sz w:val="22"/>
          <w:szCs w:val="22"/>
        </w:rPr>
        <w:t>Non è necessario presentare il</w:t>
      </w:r>
      <w:r w:rsidRPr="00B77822">
        <w:rPr>
          <w:rFonts w:ascii="Arial" w:hAnsi="Arial" w:cs="Arial"/>
          <w:sz w:val="22"/>
          <w:szCs w:val="22"/>
        </w:rPr>
        <w:t xml:space="preserve"> certificato medico di riammissione per assenze superiori a 5 giorni e non derivanti da allontanamento dal nido.</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lastRenderedPageBreak/>
        <w:t>In caso di malattie infettive, esantematiche e/o di un soggiorno prolungato in un paese estero, è necessario presentare un certificato del pediatra attestante l’idoneità alla ripresa della frequenza.</w:t>
      </w:r>
    </w:p>
    <w:p w:rsidR="00B77822" w:rsidRPr="00B77822" w:rsidRDefault="00B77822" w:rsidP="00B77822">
      <w:pPr>
        <w:tabs>
          <w:tab w:val="num" w:pos="1065"/>
        </w:tabs>
        <w:ind w:left="540" w:hanging="540"/>
        <w:jc w:val="both"/>
        <w:rPr>
          <w:rFonts w:ascii="Arial" w:hAnsi="Arial" w:cs="Arial"/>
          <w:b/>
          <w:sz w:val="22"/>
          <w:szCs w:val="22"/>
        </w:rPr>
      </w:pPr>
    </w:p>
    <w:p w:rsidR="00B77822" w:rsidRDefault="00B77822" w:rsidP="00B77822">
      <w:pPr>
        <w:numPr>
          <w:ilvl w:val="0"/>
          <w:numId w:val="20"/>
        </w:numPr>
        <w:ind w:left="540"/>
        <w:jc w:val="both"/>
        <w:rPr>
          <w:rFonts w:ascii="Arial" w:hAnsi="Arial" w:cs="Arial"/>
          <w:sz w:val="22"/>
          <w:szCs w:val="22"/>
        </w:rPr>
      </w:pPr>
      <w:r w:rsidRPr="00DB4DC8">
        <w:rPr>
          <w:rFonts w:ascii="Arial" w:hAnsi="Arial" w:cs="Arial"/>
          <w:sz w:val="22"/>
          <w:szCs w:val="22"/>
        </w:rPr>
        <w:t xml:space="preserve">Le educatrici sono autorizzate ad allontanare i bambini dall’asilo nido nelle situazioni di malessere acuto o in presenza dei seguenti sintomi: </w:t>
      </w:r>
    </w:p>
    <w:p w:rsidR="00DB4DC8" w:rsidRPr="00DB4DC8" w:rsidRDefault="00DB4DC8" w:rsidP="00DB4DC8">
      <w:pPr>
        <w:jc w:val="both"/>
        <w:rPr>
          <w:rFonts w:ascii="Arial" w:hAnsi="Arial" w:cs="Arial"/>
          <w:sz w:val="22"/>
          <w:szCs w:val="22"/>
        </w:rPr>
      </w:pPr>
    </w:p>
    <w:p w:rsidR="00B77822" w:rsidRPr="00B77822" w:rsidRDefault="00B77822" w:rsidP="00B77822">
      <w:pPr>
        <w:ind w:left="720" w:hanging="180"/>
        <w:jc w:val="both"/>
        <w:rPr>
          <w:rFonts w:ascii="Arial" w:hAnsi="Arial" w:cs="Arial"/>
          <w:sz w:val="22"/>
          <w:szCs w:val="22"/>
        </w:rPr>
      </w:pPr>
      <w:r w:rsidRPr="00B77822">
        <w:rPr>
          <w:rFonts w:ascii="Arial" w:hAnsi="Arial" w:cs="Arial"/>
          <w:sz w:val="22"/>
          <w:szCs w:val="22"/>
        </w:rPr>
        <w:t xml:space="preserve">- febbre superiore a </w:t>
      </w:r>
      <w:smartTag w:uri="urn:schemas-microsoft-com:office:smarttags" w:element="metricconverter">
        <w:smartTagPr>
          <w:attr w:name="ProductID" w:val="38,5ﾰC"/>
        </w:smartTagPr>
        <w:r w:rsidRPr="00B77822">
          <w:rPr>
            <w:rFonts w:ascii="Arial" w:hAnsi="Arial" w:cs="Arial"/>
            <w:sz w:val="22"/>
            <w:szCs w:val="22"/>
          </w:rPr>
          <w:t>38,5°C</w:t>
        </w:r>
      </w:smartTag>
      <w:r w:rsidRPr="00B77822">
        <w:rPr>
          <w:rFonts w:ascii="Arial" w:hAnsi="Arial" w:cs="Arial"/>
          <w:sz w:val="22"/>
          <w:szCs w:val="22"/>
        </w:rPr>
        <w:t xml:space="preserve"> rettale, pigrizia insolita, irritabilità, pianto persistente, diffi</w:t>
      </w:r>
      <w:r w:rsidR="005E77FA">
        <w:rPr>
          <w:rFonts w:ascii="Arial" w:hAnsi="Arial" w:cs="Arial"/>
          <w:sz w:val="22"/>
          <w:szCs w:val="22"/>
        </w:rPr>
        <w:t xml:space="preserve">coltà respiratoria </w:t>
      </w:r>
      <w:r w:rsidRPr="00B77822">
        <w:rPr>
          <w:rFonts w:ascii="Arial" w:hAnsi="Arial" w:cs="Arial"/>
          <w:sz w:val="22"/>
          <w:szCs w:val="22"/>
        </w:rPr>
        <w:t>o altri segni di malattia grave.</w:t>
      </w:r>
    </w:p>
    <w:p w:rsidR="00B77822" w:rsidRPr="00B77822" w:rsidRDefault="00B77822" w:rsidP="00B77822">
      <w:pPr>
        <w:ind w:left="540"/>
        <w:jc w:val="both"/>
        <w:rPr>
          <w:rFonts w:ascii="Arial" w:hAnsi="Arial" w:cs="Arial"/>
          <w:sz w:val="22"/>
          <w:szCs w:val="22"/>
        </w:rPr>
      </w:pPr>
      <w:r w:rsidRPr="00B77822">
        <w:rPr>
          <w:rFonts w:ascii="Arial" w:hAnsi="Arial" w:cs="Arial"/>
          <w:sz w:val="22"/>
          <w:szCs w:val="22"/>
        </w:rPr>
        <w:t>- diarrea (più di tre scariche in tre ore)</w:t>
      </w:r>
    </w:p>
    <w:p w:rsidR="00B77822" w:rsidRPr="00B77822" w:rsidRDefault="00B77822" w:rsidP="00B77822">
      <w:pPr>
        <w:ind w:left="540"/>
        <w:jc w:val="both"/>
        <w:rPr>
          <w:rFonts w:ascii="Arial" w:hAnsi="Arial" w:cs="Arial"/>
          <w:sz w:val="22"/>
          <w:szCs w:val="22"/>
        </w:rPr>
      </w:pPr>
      <w:r w:rsidRPr="00B77822">
        <w:rPr>
          <w:rFonts w:ascii="Arial" w:hAnsi="Arial" w:cs="Arial"/>
          <w:sz w:val="22"/>
          <w:szCs w:val="22"/>
        </w:rPr>
        <w:t>- esantema di esordio improvviso e non altrimenti motivato da patologie persistenti</w:t>
      </w:r>
    </w:p>
    <w:p w:rsidR="00B77822" w:rsidRDefault="00B77822" w:rsidP="00B77822">
      <w:pPr>
        <w:ind w:left="540"/>
        <w:jc w:val="both"/>
        <w:rPr>
          <w:rFonts w:ascii="Arial" w:hAnsi="Arial" w:cs="Arial"/>
          <w:sz w:val="22"/>
          <w:szCs w:val="22"/>
        </w:rPr>
      </w:pPr>
      <w:r w:rsidRPr="00B77822">
        <w:rPr>
          <w:rFonts w:ascii="Arial" w:hAnsi="Arial" w:cs="Arial"/>
          <w:sz w:val="22"/>
          <w:szCs w:val="22"/>
        </w:rPr>
        <w:t>- congiuntivite in caso di occhi arrossati e secrezione purulenta</w:t>
      </w:r>
      <w:r w:rsidR="00DB4DC8">
        <w:rPr>
          <w:rFonts w:ascii="Arial" w:hAnsi="Arial" w:cs="Arial"/>
          <w:sz w:val="22"/>
          <w:szCs w:val="22"/>
        </w:rPr>
        <w:t>.</w:t>
      </w:r>
    </w:p>
    <w:p w:rsidR="00DB4DC8" w:rsidRPr="00B77822" w:rsidRDefault="00DB4DC8" w:rsidP="00B77822">
      <w:pPr>
        <w:ind w:left="540"/>
        <w:jc w:val="both"/>
        <w:rPr>
          <w:rFonts w:ascii="Arial" w:hAnsi="Arial" w:cs="Arial"/>
          <w:sz w:val="22"/>
          <w:szCs w:val="22"/>
        </w:rPr>
      </w:pPr>
    </w:p>
    <w:p w:rsidR="00B77822" w:rsidRPr="00B77822" w:rsidRDefault="00B77822" w:rsidP="00B77822">
      <w:pPr>
        <w:ind w:left="540"/>
        <w:jc w:val="both"/>
        <w:rPr>
          <w:rFonts w:ascii="Arial" w:hAnsi="Arial" w:cs="Arial"/>
          <w:sz w:val="22"/>
          <w:szCs w:val="22"/>
        </w:rPr>
      </w:pPr>
      <w:r w:rsidRPr="00B77822">
        <w:rPr>
          <w:rFonts w:ascii="Arial" w:hAnsi="Arial" w:cs="Arial"/>
          <w:sz w:val="22"/>
          <w:szCs w:val="22"/>
        </w:rPr>
        <w:t xml:space="preserve">In caso di allontanamento la famiglia ha il dovere di venire a prendere il  bambino entro massimo un’ ora dalla comunicazione. </w:t>
      </w:r>
    </w:p>
    <w:p w:rsidR="00B77822" w:rsidRPr="00B77822" w:rsidRDefault="00B77822" w:rsidP="00B77822">
      <w:pPr>
        <w:jc w:val="both"/>
        <w:rPr>
          <w:rFonts w:ascii="Arial" w:hAnsi="Arial" w:cs="Arial"/>
          <w:sz w:val="22"/>
          <w:szCs w:val="22"/>
        </w:rPr>
      </w:pPr>
    </w:p>
    <w:p w:rsidR="00B77822" w:rsidRPr="00B77822" w:rsidRDefault="00B77822" w:rsidP="00B77822">
      <w:pPr>
        <w:numPr>
          <w:ilvl w:val="0"/>
          <w:numId w:val="20"/>
        </w:numPr>
        <w:jc w:val="both"/>
        <w:rPr>
          <w:rFonts w:ascii="Arial" w:hAnsi="Arial" w:cs="Arial"/>
          <w:sz w:val="22"/>
          <w:szCs w:val="22"/>
        </w:rPr>
      </w:pPr>
      <w:r w:rsidRPr="00B77822">
        <w:rPr>
          <w:rFonts w:ascii="Arial" w:hAnsi="Arial" w:cs="Arial"/>
          <w:sz w:val="22"/>
          <w:szCs w:val="22"/>
        </w:rPr>
        <w:t xml:space="preserve">I bambini allontanati possono essere riammessi all’asilo nido previa </w:t>
      </w:r>
      <w:r w:rsidRPr="00DB4DC8">
        <w:rPr>
          <w:rFonts w:ascii="Arial" w:hAnsi="Arial" w:cs="Arial"/>
          <w:sz w:val="22"/>
          <w:szCs w:val="22"/>
          <w:u w:val="single"/>
        </w:rPr>
        <w:t>presentazione di autocertificazione</w:t>
      </w:r>
      <w:r w:rsidRPr="00B77822">
        <w:rPr>
          <w:rFonts w:ascii="Arial" w:hAnsi="Arial" w:cs="Arial"/>
          <w:sz w:val="22"/>
          <w:szCs w:val="22"/>
        </w:rPr>
        <w:t xml:space="preserve"> del genitore che attesti il parere favorevole da parte del pediatra relativamente  al reinserimento in comunità.  </w:t>
      </w:r>
    </w:p>
    <w:p w:rsidR="00B77822" w:rsidRPr="00B77822" w:rsidRDefault="00B77822" w:rsidP="00B77822">
      <w:pPr>
        <w:pStyle w:val="Rientrocorpodeltesto3"/>
        <w:rPr>
          <w:rFonts w:ascii="Arial" w:hAnsi="Arial"/>
          <w:sz w:val="22"/>
        </w:rPr>
      </w:pPr>
    </w:p>
    <w:p w:rsidR="00B77822" w:rsidRPr="00DB4DC8" w:rsidRDefault="00B77822" w:rsidP="00DB4DC8">
      <w:pPr>
        <w:pStyle w:val="Rientrocorpodeltesto2"/>
        <w:widowControl w:val="0"/>
        <w:numPr>
          <w:ilvl w:val="0"/>
          <w:numId w:val="20"/>
        </w:numPr>
        <w:jc w:val="both"/>
        <w:rPr>
          <w:rFonts w:ascii="Arial" w:hAnsi="Arial" w:cs="Arial"/>
          <w:b w:val="0"/>
          <w:i w:val="0"/>
          <w:sz w:val="22"/>
          <w:szCs w:val="22"/>
        </w:rPr>
      </w:pPr>
      <w:r w:rsidRPr="00DB4DC8">
        <w:rPr>
          <w:rFonts w:ascii="Arial" w:hAnsi="Arial" w:cs="Arial"/>
          <w:b w:val="0"/>
          <w:i w:val="0"/>
          <w:sz w:val="22"/>
          <w:szCs w:val="22"/>
        </w:rPr>
        <w:t>In base al Protocollo d’intesa  Asl Monza e Brianza/Pediatri di famiglia/Ufficio Scolastico Provinciale di Monza e Brianza le educatrici possono somministrare:</w:t>
      </w:r>
    </w:p>
    <w:p w:rsidR="00B77822" w:rsidRPr="00DB4DC8" w:rsidRDefault="00B77822" w:rsidP="00DB4DC8">
      <w:pPr>
        <w:pStyle w:val="Rientrocorpodeltesto2"/>
        <w:widowControl w:val="0"/>
        <w:ind w:left="0"/>
        <w:jc w:val="both"/>
        <w:rPr>
          <w:rFonts w:ascii="Arial" w:hAnsi="Arial" w:cs="Arial"/>
          <w:b w:val="0"/>
          <w:i w:val="0"/>
          <w:sz w:val="22"/>
          <w:szCs w:val="22"/>
        </w:rPr>
      </w:pPr>
    </w:p>
    <w:p w:rsidR="00B77822" w:rsidRPr="00DB4DC8" w:rsidRDefault="00B77822" w:rsidP="00DB4DC8">
      <w:pPr>
        <w:pStyle w:val="Rientrocorpodeltesto2"/>
        <w:widowControl w:val="0"/>
        <w:numPr>
          <w:ilvl w:val="0"/>
          <w:numId w:val="21"/>
        </w:numPr>
        <w:jc w:val="both"/>
        <w:rPr>
          <w:rFonts w:ascii="Arial" w:hAnsi="Arial" w:cs="Arial"/>
          <w:b w:val="0"/>
          <w:i w:val="0"/>
          <w:sz w:val="22"/>
          <w:szCs w:val="22"/>
        </w:rPr>
      </w:pPr>
      <w:r w:rsidRPr="00DB4DC8">
        <w:rPr>
          <w:rFonts w:ascii="Arial" w:hAnsi="Arial" w:cs="Arial"/>
          <w:b w:val="0"/>
          <w:i w:val="0"/>
          <w:sz w:val="22"/>
          <w:szCs w:val="22"/>
        </w:rPr>
        <w:t>Farmaci per la cura di patologie croniche ( es. antiepilettici, farmaci salvavita)</w:t>
      </w:r>
    </w:p>
    <w:p w:rsidR="00B77822" w:rsidRPr="00DB4DC8" w:rsidRDefault="00B77822" w:rsidP="00DB4DC8">
      <w:pPr>
        <w:pStyle w:val="Rientrocorpodeltesto2"/>
        <w:widowControl w:val="0"/>
        <w:numPr>
          <w:ilvl w:val="0"/>
          <w:numId w:val="21"/>
        </w:numPr>
        <w:jc w:val="both"/>
        <w:rPr>
          <w:rFonts w:ascii="Arial" w:hAnsi="Arial" w:cs="Arial"/>
          <w:b w:val="0"/>
          <w:i w:val="0"/>
          <w:sz w:val="22"/>
          <w:szCs w:val="22"/>
        </w:rPr>
      </w:pPr>
      <w:r w:rsidRPr="00DB4DC8">
        <w:rPr>
          <w:rFonts w:ascii="Arial" w:hAnsi="Arial" w:cs="Arial"/>
          <w:b w:val="0"/>
          <w:i w:val="0"/>
          <w:sz w:val="22"/>
          <w:szCs w:val="22"/>
        </w:rPr>
        <w:t xml:space="preserve">Farmaci per la profilassi di particolari condizioni ( es. convulsioni febbrili), </w:t>
      </w:r>
    </w:p>
    <w:p w:rsidR="00B77822" w:rsidRPr="00DB4DC8" w:rsidRDefault="00B77822" w:rsidP="00DB4DC8">
      <w:pPr>
        <w:pStyle w:val="Rientrocorpodeltesto2"/>
        <w:widowControl w:val="0"/>
        <w:numPr>
          <w:ilvl w:val="0"/>
          <w:numId w:val="21"/>
        </w:numPr>
        <w:jc w:val="both"/>
        <w:rPr>
          <w:rFonts w:ascii="Arial" w:hAnsi="Arial" w:cs="Arial"/>
          <w:b w:val="0"/>
          <w:i w:val="0"/>
          <w:sz w:val="22"/>
          <w:szCs w:val="22"/>
        </w:rPr>
      </w:pPr>
      <w:r w:rsidRPr="00DB4DC8">
        <w:rPr>
          <w:rFonts w:ascii="Arial" w:hAnsi="Arial" w:cs="Arial"/>
          <w:b w:val="0"/>
          <w:i w:val="0"/>
          <w:sz w:val="22"/>
          <w:szCs w:val="22"/>
        </w:rPr>
        <w:t>Antipiretico in supposta in caso di febbre superiore ai 38° rettali</w:t>
      </w:r>
    </w:p>
    <w:p w:rsidR="00B77822" w:rsidRPr="00DB4DC8" w:rsidRDefault="00B77822" w:rsidP="00DB4DC8">
      <w:pPr>
        <w:pStyle w:val="Rientrocorpodeltesto2"/>
        <w:widowControl w:val="0"/>
        <w:ind w:left="720"/>
        <w:jc w:val="both"/>
        <w:rPr>
          <w:rFonts w:ascii="Arial" w:hAnsi="Arial" w:cs="Arial"/>
          <w:b w:val="0"/>
          <w:i w:val="0"/>
          <w:sz w:val="22"/>
          <w:szCs w:val="22"/>
        </w:rPr>
      </w:pPr>
    </w:p>
    <w:p w:rsidR="00B77822" w:rsidRPr="005E77FA" w:rsidRDefault="00DB4DC8" w:rsidP="00DB4DC8">
      <w:pPr>
        <w:pStyle w:val="Rientrocorpodeltesto2"/>
        <w:widowControl w:val="0"/>
        <w:ind w:left="720"/>
        <w:jc w:val="both"/>
        <w:rPr>
          <w:rFonts w:ascii="Arial" w:hAnsi="Arial" w:cs="Arial"/>
          <w:b w:val="0"/>
          <w:i w:val="0"/>
          <w:sz w:val="22"/>
          <w:szCs w:val="22"/>
          <w:u w:val="single"/>
        </w:rPr>
      </w:pPr>
      <w:r w:rsidRPr="005E77FA">
        <w:rPr>
          <w:rFonts w:ascii="Arial" w:hAnsi="Arial" w:cs="Arial"/>
          <w:b w:val="0"/>
          <w:i w:val="0"/>
          <w:sz w:val="22"/>
          <w:szCs w:val="22"/>
          <w:u w:val="single"/>
        </w:rPr>
        <w:t>s</w:t>
      </w:r>
      <w:r w:rsidR="00B77822" w:rsidRPr="005E77FA">
        <w:rPr>
          <w:rFonts w:ascii="Arial" w:hAnsi="Arial" w:cs="Arial"/>
          <w:b w:val="0"/>
          <w:i w:val="0"/>
          <w:sz w:val="22"/>
          <w:szCs w:val="22"/>
          <w:u w:val="single"/>
        </w:rPr>
        <w:t>olo previa presentazione di tutta la documentazione necessaria da parte del medico pediatra curante, della famiglia e del coordinatore del servizio.</w:t>
      </w:r>
    </w:p>
    <w:p w:rsidR="00B77822" w:rsidRPr="00DB4DC8" w:rsidRDefault="00B77822" w:rsidP="00DB4DC8">
      <w:pPr>
        <w:pStyle w:val="Rientrocorpodeltesto2"/>
        <w:widowControl w:val="0"/>
        <w:ind w:left="720"/>
        <w:jc w:val="both"/>
        <w:rPr>
          <w:rFonts w:ascii="Arial" w:hAnsi="Arial" w:cs="Arial"/>
          <w:b w:val="0"/>
          <w:i w:val="0"/>
          <w:sz w:val="22"/>
          <w:szCs w:val="22"/>
        </w:rPr>
      </w:pPr>
      <w:r w:rsidRPr="00DB4DC8">
        <w:rPr>
          <w:rFonts w:ascii="Arial" w:hAnsi="Arial" w:cs="Arial"/>
          <w:b w:val="0"/>
          <w:i w:val="0"/>
          <w:sz w:val="22"/>
          <w:szCs w:val="22"/>
        </w:rPr>
        <w:t>Le educatrici non sono autorizzate a somministrare altri farmaci o prodotti di altro genere ( es. antibiotici, sciroppi antitosse, etc..)</w:t>
      </w:r>
    </w:p>
    <w:p w:rsidR="00B77822" w:rsidRPr="00DB4DC8" w:rsidRDefault="00B77822" w:rsidP="00DB4DC8">
      <w:pPr>
        <w:pStyle w:val="Rientrocorpodeltesto2"/>
        <w:ind w:left="0"/>
        <w:jc w:val="both"/>
        <w:rPr>
          <w:rFonts w:ascii="Arial" w:hAnsi="Arial" w:cs="Arial"/>
          <w:b w:val="0"/>
          <w:i w:val="0"/>
          <w:sz w:val="22"/>
          <w:szCs w:val="22"/>
        </w:rPr>
      </w:pPr>
    </w:p>
    <w:p w:rsidR="00B77822" w:rsidRPr="00DB4DC8" w:rsidRDefault="00B77822" w:rsidP="00DB4DC8">
      <w:pPr>
        <w:pStyle w:val="Rientrocorpodeltesto2"/>
        <w:numPr>
          <w:ilvl w:val="0"/>
          <w:numId w:val="20"/>
        </w:numPr>
        <w:jc w:val="both"/>
        <w:rPr>
          <w:rFonts w:ascii="Arial" w:hAnsi="Arial" w:cs="Arial"/>
          <w:b w:val="0"/>
          <w:i w:val="0"/>
          <w:sz w:val="22"/>
          <w:szCs w:val="22"/>
        </w:rPr>
      </w:pPr>
      <w:r w:rsidRPr="00DB4DC8">
        <w:rPr>
          <w:rFonts w:ascii="Arial" w:hAnsi="Arial" w:cs="Arial"/>
          <w:b w:val="0"/>
          <w:i w:val="0"/>
          <w:sz w:val="22"/>
          <w:szCs w:val="22"/>
        </w:rPr>
        <w:t>Si informano inoltre le famiglie che i bambini:</w:t>
      </w:r>
    </w:p>
    <w:p w:rsidR="00B77822" w:rsidRPr="00DB4DC8" w:rsidRDefault="00B77822" w:rsidP="00DB4DC8">
      <w:pPr>
        <w:pStyle w:val="Rientrocorpodeltesto2"/>
        <w:ind w:left="540"/>
        <w:jc w:val="both"/>
        <w:rPr>
          <w:rFonts w:ascii="Arial" w:hAnsi="Arial" w:cs="Arial"/>
          <w:b w:val="0"/>
          <w:i w:val="0"/>
          <w:sz w:val="22"/>
          <w:szCs w:val="22"/>
        </w:rPr>
      </w:pPr>
      <w:r w:rsidRPr="00DB4DC8">
        <w:rPr>
          <w:rFonts w:ascii="Arial" w:hAnsi="Arial" w:cs="Arial"/>
          <w:b w:val="0"/>
          <w:i w:val="0"/>
          <w:sz w:val="22"/>
          <w:szCs w:val="22"/>
        </w:rPr>
        <w:t>- che presentano punti, suture;</w:t>
      </w:r>
    </w:p>
    <w:p w:rsidR="00B77822" w:rsidRPr="00DB4DC8" w:rsidRDefault="00B77822" w:rsidP="00DB4DC8">
      <w:pPr>
        <w:pStyle w:val="Rientrocorpodeltesto2"/>
        <w:ind w:left="540"/>
        <w:jc w:val="both"/>
        <w:rPr>
          <w:rFonts w:ascii="Arial" w:hAnsi="Arial" w:cs="Arial"/>
          <w:b w:val="0"/>
          <w:i w:val="0"/>
          <w:sz w:val="22"/>
          <w:szCs w:val="22"/>
        </w:rPr>
      </w:pPr>
      <w:r w:rsidRPr="00DB4DC8">
        <w:rPr>
          <w:rFonts w:ascii="Arial" w:hAnsi="Arial" w:cs="Arial"/>
          <w:b w:val="0"/>
          <w:i w:val="0"/>
          <w:sz w:val="22"/>
          <w:szCs w:val="22"/>
        </w:rPr>
        <w:t>- che abbiano subito traumi alla testa;</w:t>
      </w:r>
    </w:p>
    <w:p w:rsidR="00B77822" w:rsidRPr="00DB4DC8" w:rsidRDefault="00B77822" w:rsidP="00DB4DC8">
      <w:pPr>
        <w:pStyle w:val="Rientrocorpodeltesto2"/>
        <w:ind w:left="540"/>
        <w:jc w:val="both"/>
        <w:rPr>
          <w:rFonts w:ascii="Arial" w:hAnsi="Arial" w:cs="Arial"/>
          <w:b w:val="0"/>
          <w:i w:val="0"/>
          <w:sz w:val="22"/>
          <w:szCs w:val="22"/>
        </w:rPr>
      </w:pPr>
      <w:r w:rsidRPr="00DB4DC8">
        <w:rPr>
          <w:rFonts w:ascii="Arial" w:hAnsi="Arial" w:cs="Arial"/>
          <w:b w:val="0"/>
          <w:i w:val="0"/>
          <w:sz w:val="22"/>
          <w:szCs w:val="22"/>
        </w:rPr>
        <w:t>- che, per qualsiasi motivo, abbiano fasciature, o gessi in una qualsiasi parte del corpo</w:t>
      </w:r>
    </w:p>
    <w:p w:rsidR="00B77822" w:rsidRPr="00DB4DC8" w:rsidRDefault="00B77822" w:rsidP="00DB4DC8">
      <w:pPr>
        <w:pStyle w:val="Rientrocorpodeltesto2"/>
        <w:ind w:left="540"/>
        <w:jc w:val="both"/>
        <w:rPr>
          <w:rFonts w:ascii="Arial" w:hAnsi="Arial" w:cs="Arial"/>
          <w:b w:val="0"/>
          <w:i w:val="0"/>
          <w:sz w:val="22"/>
          <w:szCs w:val="22"/>
        </w:rPr>
      </w:pPr>
      <w:r w:rsidRPr="00DB4DC8">
        <w:rPr>
          <w:rFonts w:ascii="Arial" w:hAnsi="Arial" w:cs="Arial"/>
          <w:b w:val="0"/>
          <w:i w:val="0"/>
          <w:sz w:val="22"/>
          <w:szCs w:val="22"/>
        </w:rPr>
        <w:t xml:space="preserve">possono rientrare al nido dietro la presentazione di un </w:t>
      </w:r>
      <w:r w:rsidRPr="00DB4DC8">
        <w:rPr>
          <w:rFonts w:ascii="Arial" w:hAnsi="Arial" w:cs="Arial"/>
          <w:b w:val="0"/>
          <w:i w:val="0"/>
          <w:sz w:val="22"/>
          <w:szCs w:val="22"/>
          <w:u w:val="single"/>
        </w:rPr>
        <w:t>certificato medico</w:t>
      </w:r>
      <w:r w:rsidRPr="00DB4DC8">
        <w:rPr>
          <w:rFonts w:ascii="Arial" w:hAnsi="Arial" w:cs="Arial"/>
          <w:b w:val="0"/>
          <w:i w:val="0"/>
          <w:sz w:val="22"/>
          <w:szCs w:val="22"/>
        </w:rPr>
        <w:t xml:space="preserve"> rilasciato dal pronto soccorso o dal pediatra e di una </w:t>
      </w:r>
      <w:r w:rsidRPr="00DB4DC8">
        <w:rPr>
          <w:rFonts w:ascii="Arial" w:hAnsi="Arial" w:cs="Arial"/>
          <w:b w:val="0"/>
          <w:i w:val="0"/>
          <w:sz w:val="22"/>
          <w:szCs w:val="22"/>
          <w:u w:val="single"/>
        </w:rPr>
        <w:t>liberatoria</w:t>
      </w:r>
      <w:r w:rsidRPr="00DB4DC8">
        <w:rPr>
          <w:rFonts w:ascii="Arial" w:hAnsi="Arial" w:cs="Arial"/>
          <w:b w:val="0"/>
          <w:i w:val="0"/>
          <w:sz w:val="22"/>
          <w:szCs w:val="22"/>
        </w:rPr>
        <w:t xml:space="preserve"> in cui i genitori dichiarano di essere consapevoli dei rischi che possono correre i propri figli portatori di un disagio fisico che vivono all’interno di una comunità. </w:t>
      </w:r>
    </w:p>
    <w:p w:rsidR="00B77822" w:rsidRPr="00B77822" w:rsidRDefault="00B77822" w:rsidP="00B77822">
      <w:pPr>
        <w:ind w:left="360"/>
        <w:rPr>
          <w:rFonts w:ascii="Arial" w:hAnsi="Arial" w:cs="Arial"/>
          <w:sz w:val="22"/>
          <w:szCs w:val="22"/>
        </w:rPr>
      </w:pPr>
    </w:p>
    <w:p w:rsidR="00B77822" w:rsidRPr="00B77822" w:rsidRDefault="00B77822" w:rsidP="00B77822">
      <w:pPr>
        <w:pStyle w:val="Titolo5"/>
        <w:rPr>
          <w:rFonts w:ascii="Arial" w:hAnsi="Arial"/>
        </w:rPr>
      </w:pPr>
      <w:r w:rsidRPr="00B77822">
        <w:rPr>
          <w:rFonts w:ascii="Arial" w:hAnsi="Arial"/>
        </w:rPr>
        <w:t>ULTERIORI INDICAZIONI</w:t>
      </w:r>
    </w:p>
    <w:p w:rsidR="00B77822" w:rsidRPr="00B77822" w:rsidRDefault="00B77822" w:rsidP="00B77822">
      <w:pPr>
        <w:pStyle w:val="Corpodeltesto"/>
        <w:numPr>
          <w:ilvl w:val="0"/>
          <w:numId w:val="20"/>
        </w:numPr>
        <w:jc w:val="both"/>
        <w:rPr>
          <w:rFonts w:ascii="Arial" w:hAnsi="Arial" w:cs="Arial"/>
          <w:sz w:val="22"/>
          <w:szCs w:val="22"/>
        </w:rPr>
      </w:pPr>
      <w:r w:rsidRPr="00B77822">
        <w:rPr>
          <w:rFonts w:ascii="Arial" w:hAnsi="Arial" w:cs="Arial"/>
          <w:sz w:val="22"/>
          <w:szCs w:val="22"/>
        </w:rPr>
        <w:t>Si richiede cortesemente di non introdurre nell’asilo nido e lasciare negli armadietti personali dei bambini prodotti alimentari (caramelle, merende, succhi ecc…), farmaceutici e  di altro genere (spray antizanzare, ecc…). In caso di necessità si richiede alle famiglie di collocare tali prodotti in apposite borse  chiuse .</w:t>
      </w:r>
    </w:p>
    <w:p w:rsidR="005E77FA" w:rsidRDefault="005E77FA">
      <w:pPr>
        <w:rPr>
          <w:rFonts w:ascii="Arial" w:hAnsi="Arial" w:cs="Arial"/>
          <w:b/>
          <w:sz w:val="22"/>
          <w:szCs w:val="22"/>
        </w:rPr>
      </w:pPr>
      <w:r>
        <w:rPr>
          <w:rFonts w:ascii="Arial" w:hAnsi="Arial" w:cs="Arial"/>
          <w:b/>
          <w:sz w:val="22"/>
          <w:szCs w:val="22"/>
        </w:rPr>
        <w:br w:type="page"/>
      </w:r>
    </w:p>
    <w:p w:rsidR="005E77FA" w:rsidRDefault="005E77FA" w:rsidP="00DB4DC8">
      <w:pPr>
        <w:pStyle w:val="Corpodeltesto"/>
        <w:jc w:val="both"/>
        <w:rPr>
          <w:rFonts w:ascii="Arial" w:hAnsi="Arial" w:cs="Arial"/>
          <w:b/>
          <w:sz w:val="22"/>
          <w:szCs w:val="22"/>
        </w:rPr>
      </w:pPr>
    </w:p>
    <w:p w:rsidR="00DB4DC8" w:rsidRDefault="005E77FA" w:rsidP="005E77FA">
      <w:pPr>
        <w:pStyle w:val="Corpodeltesto"/>
        <w:jc w:val="center"/>
        <w:rPr>
          <w:rFonts w:ascii="Arial" w:hAnsi="Arial" w:cs="Arial"/>
          <w:b/>
          <w:sz w:val="22"/>
          <w:szCs w:val="22"/>
        </w:rPr>
      </w:pPr>
      <w:r>
        <w:rPr>
          <w:rFonts w:ascii="Arial" w:hAnsi="Arial" w:cs="Arial"/>
          <w:b/>
          <w:sz w:val="22"/>
          <w:szCs w:val="22"/>
        </w:rPr>
        <w:t>AGOSTO AL NIDO: CRITERI ORGANIZZATIVI</w:t>
      </w:r>
    </w:p>
    <w:p w:rsidR="00DB4DC8" w:rsidRDefault="00DB4DC8" w:rsidP="00DB4DC8">
      <w:pPr>
        <w:pStyle w:val="Corpodeltesto"/>
        <w:jc w:val="both"/>
        <w:rPr>
          <w:rFonts w:ascii="Arial" w:hAnsi="Arial" w:cs="Arial"/>
          <w:b/>
          <w:sz w:val="22"/>
          <w:szCs w:val="22"/>
        </w:rPr>
      </w:pPr>
    </w:p>
    <w:p w:rsidR="00DB4DC8" w:rsidRPr="00B77822" w:rsidRDefault="00DB4DC8" w:rsidP="00DB4DC8">
      <w:pPr>
        <w:ind w:left="567" w:hanging="567"/>
        <w:jc w:val="both"/>
        <w:rPr>
          <w:rFonts w:ascii="Arial" w:hAnsi="Arial" w:cs="Arial"/>
          <w:sz w:val="22"/>
          <w:szCs w:val="22"/>
        </w:rPr>
      </w:pPr>
      <w:r w:rsidRPr="00DB4DC8">
        <w:rPr>
          <w:rFonts w:ascii="Arial" w:hAnsi="Arial" w:cs="Arial"/>
          <w:b/>
          <w:sz w:val="22"/>
          <w:szCs w:val="22"/>
        </w:rPr>
        <w:t>1)</w:t>
      </w:r>
      <w:r>
        <w:rPr>
          <w:rFonts w:ascii="Arial" w:hAnsi="Arial" w:cs="Arial"/>
          <w:sz w:val="22"/>
          <w:szCs w:val="22"/>
        </w:rPr>
        <w:t xml:space="preserve"> </w:t>
      </w:r>
      <w:r>
        <w:rPr>
          <w:rFonts w:ascii="Arial" w:hAnsi="Arial" w:cs="Arial"/>
          <w:sz w:val="22"/>
          <w:szCs w:val="22"/>
        </w:rPr>
        <w:tab/>
      </w:r>
      <w:r w:rsidRPr="00B77822">
        <w:rPr>
          <w:rFonts w:ascii="Arial" w:hAnsi="Arial" w:cs="Arial"/>
          <w:sz w:val="22"/>
          <w:szCs w:val="22"/>
        </w:rPr>
        <w:t xml:space="preserve">Per il mese di agosto il nido resterà aperto </w:t>
      </w:r>
      <w:r w:rsidR="00907B78">
        <w:rPr>
          <w:rFonts w:ascii="Arial" w:hAnsi="Arial" w:cs="Arial"/>
          <w:sz w:val="22"/>
          <w:szCs w:val="22"/>
        </w:rPr>
        <w:t xml:space="preserve">settimanalmente </w:t>
      </w:r>
      <w:r w:rsidRPr="00B77822">
        <w:rPr>
          <w:rFonts w:ascii="Arial" w:hAnsi="Arial" w:cs="Arial"/>
          <w:sz w:val="22"/>
          <w:szCs w:val="22"/>
        </w:rPr>
        <w:t>come centro estivo su richies</w:t>
      </w:r>
      <w:r w:rsidR="001611DA">
        <w:rPr>
          <w:rFonts w:ascii="Arial" w:hAnsi="Arial" w:cs="Arial"/>
          <w:sz w:val="22"/>
          <w:szCs w:val="22"/>
        </w:rPr>
        <w:t>ta di almen</w:t>
      </w:r>
      <w:r w:rsidR="00907B78">
        <w:rPr>
          <w:rFonts w:ascii="Arial" w:hAnsi="Arial" w:cs="Arial"/>
          <w:sz w:val="22"/>
          <w:szCs w:val="22"/>
        </w:rPr>
        <w:t>o 15 famiglie per settimana.</w:t>
      </w:r>
    </w:p>
    <w:p w:rsidR="00DB4DC8" w:rsidRDefault="00DB4DC8" w:rsidP="00395701">
      <w:pPr>
        <w:ind w:left="567"/>
        <w:jc w:val="both"/>
        <w:rPr>
          <w:rFonts w:ascii="Arial" w:hAnsi="Arial" w:cs="Arial"/>
          <w:b/>
          <w:sz w:val="22"/>
          <w:szCs w:val="22"/>
        </w:rPr>
      </w:pPr>
      <w:r w:rsidRPr="00B77822">
        <w:rPr>
          <w:rFonts w:ascii="Arial" w:hAnsi="Arial" w:cs="Arial"/>
          <w:sz w:val="22"/>
          <w:szCs w:val="22"/>
        </w:rPr>
        <w:t>Per questo periodo il servizio potrà accogliere i bambini residenti sul territorio con età compresa tra i 2 e i 4 anni non ancora compiuti.</w:t>
      </w:r>
      <w:r>
        <w:rPr>
          <w:rFonts w:ascii="Arial" w:hAnsi="Arial" w:cs="Arial"/>
          <w:sz w:val="22"/>
          <w:szCs w:val="22"/>
        </w:rPr>
        <w:t xml:space="preserve"> Le domande di iscrizione si possono presentare dal 15 aprile al 31 maggio. Al termine delle iscrizioni il servizio comunicherà alle famiglie se il servizio si attiverà</w:t>
      </w:r>
      <w:r w:rsidR="00395701">
        <w:rPr>
          <w:rFonts w:ascii="Arial" w:hAnsi="Arial" w:cs="Arial"/>
          <w:sz w:val="22"/>
          <w:szCs w:val="22"/>
        </w:rPr>
        <w:t xml:space="preserve">. </w:t>
      </w:r>
    </w:p>
    <w:p w:rsidR="00DB4DC8" w:rsidRPr="00382EEE" w:rsidRDefault="00DB4DC8" w:rsidP="00382EEE">
      <w:pPr>
        <w:ind w:left="567" w:hanging="567"/>
        <w:jc w:val="both"/>
        <w:rPr>
          <w:rFonts w:ascii="Arial" w:hAnsi="Arial" w:cs="Arial"/>
          <w:sz w:val="22"/>
          <w:szCs w:val="22"/>
        </w:rPr>
      </w:pPr>
      <w:r w:rsidRPr="00DB4DC8">
        <w:rPr>
          <w:rFonts w:ascii="Arial" w:hAnsi="Arial" w:cs="Arial"/>
          <w:b/>
          <w:sz w:val="22"/>
          <w:szCs w:val="22"/>
        </w:rPr>
        <w:t>2)</w:t>
      </w:r>
      <w:r>
        <w:rPr>
          <w:rFonts w:ascii="Arial" w:hAnsi="Arial" w:cs="Arial"/>
          <w:b/>
          <w:sz w:val="22"/>
          <w:szCs w:val="22"/>
        </w:rPr>
        <w:tab/>
      </w:r>
      <w:r w:rsidR="00382EEE">
        <w:rPr>
          <w:rFonts w:ascii="Arial" w:hAnsi="Arial" w:cs="Arial"/>
          <w:sz w:val="22"/>
          <w:szCs w:val="22"/>
        </w:rPr>
        <w:t>Una volta formalizzata l’iscrizione, nel caso in cui il servizio verrà attivato, la retta verrà emessa con conseguente dovere di pagamento da parte della famiglia, indipendentemente dal fatto che il bambino frequenti o meno il servizio. Non è quindi possibile ritirare il bambino dal servizio.</w:t>
      </w:r>
    </w:p>
    <w:p w:rsidR="00DB4DC8" w:rsidRDefault="00DB4DC8" w:rsidP="00DB4DC8">
      <w:pPr>
        <w:pStyle w:val="Corpodeltesto"/>
        <w:jc w:val="both"/>
        <w:rPr>
          <w:rFonts w:ascii="Arial" w:hAnsi="Arial" w:cs="Arial"/>
          <w:b/>
          <w:sz w:val="22"/>
          <w:szCs w:val="22"/>
        </w:rPr>
      </w:pPr>
    </w:p>
    <w:p w:rsidR="00DB4DC8" w:rsidRPr="00DB4DC8" w:rsidRDefault="00DB4DC8" w:rsidP="00DB4DC8">
      <w:pPr>
        <w:pStyle w:val="Corpodeltesto"/>
        <w:jc w:val="both"/>
        <w:rPr>
          <w:rFonts w:ascii="Arial" w:hAnsi="Arial" w:cs="Arial"/>
          <w:b/>
          <w:sz w:val="22"/>
          <w:szCs w:val="22"/>
        </w:rPr>
      </w:pPr>
    </w:p>
    <w:p w:rsidR="00B77822" w:rsidRPr="00B77822" w:rsidRDefault="00B77822" w:rsidP="00B77822">
      <w:pPr>
        <w:jc w:val="both"/>
        <w:rPr>
          <w:rFonts w:ascii="Arial" w:hAnsi="Arial" w:cs="Arial"/>
          <w:sz w:val="22"/>
          <w:szCs w:val="22"/>
        </w:rPr>
      </w:pPr>
      <w:r w:rsidRPr="00B77822">
        <w:rPr>
          <w:rFonts w:ascii="Arial" w:hAnsi="Arial" w:cs="Arial"/>
          <w:sz w:val="22"/>
          <w:szCs w:val="22"/>
        </w:rPr>
        <w:t xml:space="preserve">                                                             </w:t>
      </w:r>
    </w:p>
    <w:p w:rsidR="00382EEE" w:rsidRDefault="00B77822" w:rsidP="00B77822">
      <w:pPr>
        <w:jc w:val="both"/>
        <w:rPr>
          <w:rFonts w:ascii="Arial" w:hAnsi="Arial" w:cs="Arial"/>
          <w:sz w:val="22"/>
          <w:szCs w:val="22"/>
        </w:rPr>
      </w:pPr>
      <w:r w:rsidRPr="00B77822">
        <w:rPr>
          <w:rFonts w:ascii="Arial" w:hAnsi="Arial" w:cs="Arial"/>
          <w:sz w:val="22"/>
          <w:szCs w:val="22"/>
        </w:rPr>
        <w:t xml:space="preserve">                                                                                           </w:t>
      </w:r>
      <w:r w:rsidR="00382EEE">
        <w:rPr>
          <w:rFonts w:ascii="Arial" w:hAnsi="Arial" w:cs="Arial"/>
          <w:sz w:val="22"/>
          <w:szCs w:val="22"/>
        </w:rPr>
        <w:t xml:space="preserve">                  </w:t>
      </w:r>
    </w:p>
    <w:p w:rsidR="00382EEE" w:rsidRDefault="00382EEE" w:rsidP="00382EEE">
      <w:pPr>
        <w:ind w:firstLine="567"/>
        <w:jc w:val="both"/>
        <w:rPr>
          <w:rFonts w:ascii="Arial" w:hAnsi="Arial" w:cs="Arial"/>
          <w:sz w:val="22"/>
          <w:szCs w:val="22"/>
        </w:rPr>
      </w:pPr>
    </w:p>
    <w:p w:rsidR="00382EEE" w:rsidRDefault="00382EEE" w:rsidP="00382EEE">
      <w:pPr>
        <w:ind w:firstLine="567"/>
        <w:jc w:val="both"/>
        <w:rPr>
          <w:rFonts w:ascii="Arial" w:hAnsi="Arial" w:cs="Arial"/>
          <w:sz w:val="22"/>
          <w:szCs w:val="22"/>
        </w:rPr>
      </w:pPr>
    </w:p>
    <w:p w:rsidR="00382EEE" w:rsidRDefault="00382EEE" w:rsidP="00382EEE">
      <w:pPr>
        <w:ind w:firstLine="567"/>
        <w:jc w:val="both"/>
        <w:rPr>
          <w:rFonts w:ascii="Arial" w:hAnsi="Arial" w:cs="Arial"/>
          <w:sz w:val="22"/>
          <w:szCs w:val="22"/>
        </w:rPr>
      </w:pPr>
    </w:p>
    <w:p w:rsidR="00382EEE" w:rsidRDefault="00382EEE" w:rsidP="00382EEE">
      <w:pPr>
        <w:ind w:firstLine="567"/>
        <w:jc w:val="both"/>
        <w:rPr>
          <w:rFonts w:ascii="Arial" w:hAnsi="Arial" w:cs="Arial"/>
          <w:sz w:val="22"/>
          <w:szCs w:val="22"/>
        </w:rPr>
      </w:pPr>
    </w:p>
    <w:p w:rsidR="00382EEE" w:rsidRDefault="00382EEE" w:rsidP="00382EEE">
      <w:pPr>
        <w:ind w:firstLine="567"/>
        <w:jc w:val="both"/>
        <w:rPr>
          <w:rFonts w:ascii="Arial" w:hAnsi="Arial" w:cs="Arial"/>
          <w:sz w:val="22"/>
          <w:szCs w:val="22"/>
        </w:rPr>
      </w:pPr>
    </w:p>
    <w:p w:rsidR="00B77822" w:rsidRPr="00B77822" w:rsidRDefault="00B77822" w:rsidP="00382EEE">
      <w:pPr>
        <w:ind w:firstLine="567"/>
        <w:jc w:val="both"/>
        <w:rPr>
          <w:rFonts w:ascii="Arial" w:hAnsi="Arial" w:cs="Arial"/>
          <w:sz w:val="22"/>
          <w:szCs w:val="22"/>
        </w:rPr>
      </w:pPr>
      <w:r w:rsidRPr="00B77822">
        <w:rPr>
          <w:rFonts w:ascii="Arial" w:hAnsi="Arial" w:cs="Arial"/>
          <w:sz w:val="22"/>
          <w:szCs w:val="22"/>
        </w:rPr>
        <w:t>Monza, S</w:t>
      </w:r>
      <w:r w:rsidR="00382EEE">
        <w:rPr>
          <w:rFonts w:ascii="Arial" w:hAnsi="Arial" w:cs="Arial"/>
          <w:sz w:val="22"/>
          <w:szCs w:val="22"/>
        </w:rPr>
        <w:t xml:space="preserve">ettembre </w:t>
      </w:r>
      <w:r w:rsidRPr="00B77822">
        <w:rPr>
          <w:rFonts w:ascii="Arial" w:hAnsi="Arial" w:cs="Arial"/>
          <w:sz w:val="22"/>
          <w:szCs w:val="22"/>
        </w:rPr>
        <w:t>2013</w:t>
      </w:r>
    </w:p>
    <w:p w:rsidR="00DE6AE2" w:rsidRPr="00B77822" w:rsidRDefault="00DE6AE2">
      <w:pPr>
        <w:pStyle w:val="Corpodeltesto21"/>
        <w:spacing w:line="360" w:lineRule="auto"/>
        <w:rPr>
          <w:rFonts w:ascii="Arial" w:hAnsi="Arial" w:cs="Arial"/>
          <w:sz w:val="22"/>
          <w:szCs w:val="22"/>
        </w:rPr>
      </w:pPr>
    </w:p>
    <w:sectPr w:rsidR="00DE6AE2" w:rsidRPr="00B77822" w:rsidSect="00B77822">
      <w:headerReference w:type="default" r:id="rId11"/>
      <w:type w:val="continuous"/>
      <w:pgSz w:w="11906" w:h="16838" w:code="9"/>
      <w:pgMar w:top="1985"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4B" w:rsidRDefault="0035314B">
      <w:r>
        <w:separator/>
      </w:r>
    </w:p>
  </w:endnote>
  <w:endnote w:type="continuationSeparator" w:id="0">
    <w:p w:rsidR="0035314B" w:rsidRDefault="0035314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Informal Roman">
    <w:charset w:val="00"/>
    <w:family w:val="script"/>
    <w:pitch w:val="variable"/>
    <w:sig w:usb0="00000003" w:usb1="00000000" w:usb2="00000000" w:usb3="00000000" w:csb0="00000001" w:csb1="00000000"/>
  </w:font>
  <w:font w:name="ComicSansMS">
    <w:altName w:val="Arial"/>
    <w:charset w:val="00"/>
    <w:family w:val="swiss"/>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DA" w:rsidRDefault="001611DA">
    <w:pPr>
      <w:pStyle w:val="Pidipagina"/>
    </w:pPr>
    <w:r>
      <w:rPr>
        <w:noProof/>
      </w:rPr>
      <w:drawing>
        <wp:anchor distT="0" distB="0" distL="114300" distR="114300" simplePos="0" relativeHeight="251660800" behindDoc="0" locked="0" layoutInCell="1" allowOverlap="1">
          <wp:simplePos x="0" y="0"/>
          <wp:positionH relativeFrom="column">
            <wp:posOffset>-190500</wp:posOffset>
          </wp:positionH>
          <wp:positionV relativeFrom="paragraph">
            <wp:posOffset>-330200</wp:posOffset>
          </wp:positionV>
          <wp:extent cx="685800" cy="676275"/>
          <wp:effectExtent l="19050" t="0" r="0" b="0"/>
          <wp:wrapNone/>
          <wp:docPr id="155" name="Immagine 155" descr="IsitutoItalianoDon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situtoItalianoDonazione"/>
                  <pic:cNvPicPr>
                    <a:picLocks noChangeAspect="1" noChangeArrowheads="1"/>
                  </pic:cNvPicPr>
                </pic:nvPicPr>
                <pic:blipFill>
                  <a:blip r:embed="rId1"/>
                  <a:srcRect/>
                  <a:stretch>
                    <a:fillRect/>
                  </a:stretch>
                </pic:blipFill>
                <pic:spPr bwMode="auto">
                  <a:xfrm>
                    <a:off x="0" y="0"/>
                    <a:ext cx="685800" cy="676275"/>
                  </a:xfrm>
                  <a:prstGeom prst="rect">
                    <a:avLst/>
                  </a:prstGeom>
                  <a:noFill/>
                  <a:ln w="9525">
                    <a:noFill/>
                    <a:miter lim="800000"/>
                    <a:headEnd/>
                    <a:tailEnd/>
                  </a:ln>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5706745</wp:posOffset>
          </wp:positionH>
          <wp:positionV relativeFrom="paragraph">
            <wp:posOffset>-406400</wp:posOffset>
          </wp:positionV>
          <wp:extent cx="520700" cy="809625"/>
          <wp:effectExtent l="19050" t="0" r="0" b="0"/>
          <wp:wrapNone/>
          <wp:docPr id="154" name="Immagine 154" descr="Cer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ermet"/>
                  <pic:cNvPicPr>
                    <a:picLocks noChangeAspect="1" noChangeArrowheads="1"/>
                  </pic:cNvPicPr>
                </pic:nvPicPr>
                <pic:blipFill>
                  <a:blip r:embed="rId2"/>
                  <a:srcRect/>
                  <a:stretch>
                    <a:fillRect/>
                  </a:stretch>
                </pic:blipFill>
                <pic:spPr bwMode="auto">
                  <a:xfrm>
                    <a:off x="0" y="0"/>
                    <a:ext cx="520700" cy="809625"/>
                  </a:xfrm>
                  <a:prstGeom prst="rect">
                    <a:avLst/>
                  </a:prstGeom>
                  <a:noFill/>
                  <a:ln w="9525">
                    <a:noFill/>
                    <a:miter lim="800000"/>
                    <a:headEnd/>
                    <a:tailEnd/>
                  </a:ln>
                </pic:spPr>
              </pic:pic>
            </a:graphicData>
          </a:graphic>
        </wp:anchor>
      </w:drawing>
    </w:r>
    <w:r w:rsidR="00AF0A43" w:rsidRPr="00AF0A43">
      <w:rPr>
        <w:noProof/>
        <w:sz w:val="20"/>
      </w:rPr>
      <w:pict>
        <v:shapetype id="_x0000_t202" coordsize="21600,21600" o:spt="202" path="m,l,21600r21600,l21600,xe">
          <v:stroke joinstyle="miter"/>
          <v:path gradientshapeok="t" o:connecttype="rect"/>
        </v:shapetype>
        <v:shape id="_x0000_s2065" type="#_x0000_t202" style="position:absolute;margin-left:-14.15pt;margin-top:-22.25pt;width:509.15pt;height:52.65pt;z-index:251656704;mso-position-horizontal-relative:text;mso-position-vertical-relative:text" stroked="f">
          <v:textbox style="mso-next-textbox:#_x0000_s2065">
            <w:txbxContent>
              <w:p w:rsidR="001611DA" w:rsidRDefault="001611DA">
                <w:pPr>
                  <w:jc w:val="center"/>
                  <w:rPr>
                    <w:rFonts w:ascii="Arial" w:hAnsi="Arial" w:cs="Arial"/>
                    <w:sz w:val="18"/>
                  </w:rPr>
                </w:pPr>
                <w:r>
                  <w:rPr>
                    <w:rFonts w:ascii="Arial" w:hAnsi="Arial" w:cs="Arial"/>
                    <w:sz w:val="18"/>
                  </w:rPr>
                  <w:t>KOINE’ COOPERATIVA SOCIALE ONLUS – Via Cadorna 11 – 20026 Novate Milanese (MI)</w:t>
                </w:r>
              </w:p>
              <w:p w:rsidR="001611DA" w:rsidRPr="00C5484C" w:rsidRDefault="001611DA">
                <w:pPr>
                  <w:jc w:val="center"/>
                  <w:rPr>
                    <w:rFonts w:ascii="Arial" w:hAnsi="Arial" w:cs="Arial"/>
                    <w:sz w:val="18"/>
                    <w:lang w:val="en-GB"/>
                  </w:rPr>
                </w:pPr>
                <w:r w:rsidRPr="00C5484C">
                  <w:rPr>
                    <w:rFonts w:ascii="Arial" w:hAnsi="Arial" w:cs="Arial"/>
                    <w:sz w:val="18"/>
                    <w:lang w:val="en-GB"/>
                  </w:rPr>
                  <w:t xml:space="preserve">Tel. 02 42.29.22.65 – Fax 02 42.37.239 -  </w:t>
                </w:r>
                <w:hyperlink r:id="rId3" w:history="1">
                  <w:r w:rsidRPr="00C5484C">
                    <w:rPr>
                      <w:rStyle w:val="Collegamentoipertestuale"/>
                      <w:rFonts w:ascii="Arial" w:hAnsi="Arial" w:cs="Arial"/>
                      <w:sz w:val="18"/>
                      <w:lang w:val="en-GB"/>
                    </w:rPr>
                    <w:t>info@koinecoopsociale.it</w:t>
                  </w:r>
                </w:hyperlink>
                <w:r w:rsidRPr="00C5484C">
                  <w:rPr>
                    <w:rFonts w:ascii="Arial" w:hAnsi="Arial" w:cs="Arial"/>
                    <w:sz w:val="18"/>
                    <w:lang w:val="en-GB"/>
                  </w:rPr>
                  <w:t xml:space="preserve">  - </w:t>
                </w:r>
                <w:r w:rsidR="00AF0A43">
                  <w:fldChar w:fldCharType="begin"/>
                </w:r>
                <w:r w:rsidR="00AF0A43" w:rsidRPr="00D22DE0">
                  <w:rPr>
                    <w:lang w:val="en-US"/>
                  </w:rPr>
                  <w:instrText>HYPERLINK "http://www.koinecoopsociale.it"</w:instrText>
                </w:r>
                <w:r w:rsidR="00AF0A43">
                  <w:fldChar w:fldCharType="separate"/>
                </w:r>
                <w:r w:rsidRPr="00C5484C">
                  <w:rPr>
                    <w:rStyle w:val="Collegamentoipertestuale"/>
                    <w:rFonts w:ascii="Arial" w:hAnsi="Arial" w:cs="Arial"/>
                    <w:sz w:val="18"/>
                    <w:lang w:val="en-GB"/>
                  </w:rPr>
                  <w:t>www.koinecoopsociale.it</w:t>
                </w:r>
                <w:r w:rsidR="00AF0A43">
                  <w:fldChar w:fldCharType="end"/>
                </w:r>
                <w:r w:rsidRPr="00C5484C">
                  <w:rPr>
                    <w:rFonts w:ascii="Arial" w:hAnsi="Arial" w:cs="Arial"/>
                    <w:sz w:val="18"/>
                    <w:lang w:val="en-GB"/>
                  </w:rPr>
                  <w:t xml:space="preserve"> </w:t>
                </w:r>
              </w:p>
              <w:p w:rsidR="001611DA" w:rsidRDefault="001611DA">
                <w:pPr>
                  <w:jc w:val="center"/>
                  <w:rPr>
                    <w:rFonts w:ascii="Arial" w:hAnsi="Arial" w:cs="Arial"/>
                    <w:sz w:val="18"/>
                  </w:rPr>
                </w:pPr>
                <w:r>
                  <w:rPr>
                    <w:rFonts w:ascii="Arial" w:hAnsi="Arial" w:cs="Arial"/>
                    <w:sz w:val="18"/>
                  </w:rPr>
                  <w:t>Sede sociale Piazza Grandi, 24 – 20135 Milano</w:t>
                </w:r>
              </w:p>
              <w:p w:rsidR="001611DA" w:rsidRDefault="001611DA" w:rsidP="006B53FA">
                <w:pPr>
                  <w:jc w:val="center"/>
                </w:pPr>
                <w:r>
                  <w:rPr>
                    <w:rFonts w:ascii="Arial" w:hAnsi="Arial" w:cs="Arial"/>
                    <w:sz w:val="18"/>
                  </w:rPr>
                  <w:t>C.F. e P.IVA 04124560154 – C.C.I.A. Milano 0989486 – Reg.Trib. Milano 182451/5251/1</w:t>
                </w:r>
              </w:p>
              <w:p w:rsidR="001611DA" w:rsidRDefault="001611DA">
                <w:pPr>
                  <w:jc w:val="center"/>
                  <w:rPr>
                    <w:rFonts w:ascii="Arial" w:hAnsi="Arial" w:cs="Arial"/>
                    <w:sz w:val="18"/>
                  </w:rPr>
                </w:pPr>
              </w:p>
              <w:p w:rsidR="001611DA" w:rsidRDefault="001611DA" w:rsidP="006B53FA"/>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4B" w:rsidRDefault="0035314B">
      <w:r>
        <w:separator/>
      </w:r>
    </w:p>
  </w:footnote>
  <w:footnote w:type="continuationSeparator" w:id="0">
    <w:p w:rsidR="0035314B" w:rsidRDefault="00353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DA" w:rsidRDefault="00AF0A43">
    <w:pPr>
      <w:pStyle w:val="Intestazione"/>
    </w:pPr>
    <w:r>
      <w:rPr>
        <w:noProof/>
      </w:rPr>
      <w:pict>
        <v:group id="_x0000_s2049" style="position:absolute;margin-left:-57.2pt;margin-top:-35.9pt;width:603pt;height:846pt;z-index:251654656" coordorigin="-10,-10" coordsize="12060,16920">
          <v:group id="_x0000_s2050" style="position:absolute;left:-10;top:-10;width:12060;height:16920" coordorigin="-10,-10" coordsize="12060,16920">
            <v:rect id="_x0000_s2051" style="position:absolute;left:-10;top:-10;width:340;height:2835" fillcolor="#5fe5e2" stroked="f"/>
            <v:rect id="_x0000_s2052" style="position:absolute;left:11596;top:2690;width:454;height:2835" fillcolor="#5fe5e2" stroked="f"/>
            <v:rect id="_x0000_s2053" style="position:absolute;left:11596;top:-10;width:454;height:2835" fillcolor="gray" strokecolor="gray"/>
            <v:rect id="_x0000_s2054" style="position:absolute;left:-10;top:2690;width:340;height:2835" fillcolor="gray" stroked="f" strokecolor="gray"/>
            <v:rect id="_x0000_s2055" style="position:absolute;left:11596;top:5390;width:454;height:11520" fillcolor="gray" stroked="f"/>
            <v:rect id="_x0000_s2056" style="position:absolute;left:-10;top:5390;width:360;height:11520" fillcolor="#5fe5e2" stroked="f"/>
          </v:group>
          <v:shapetype id="_x0000_t202" coordsize="21600,21600" o:spt="202" path="m,l,21600r21600,l21600,xe">
            <v:stroke joinstyle="miter"/>
            <v:path gradientshapeok="t" o:connecttype="rect"/>
          </v:shapetype>
          <v:shape id="_x0000_s2057" type="#_x0000_t202" style="position:absolute;left:4707;top:710;width:2123;height:698" stroked="f">
            <v:textbox style="mso-next-textbox:#_x0000_s2057">
              <w:txbxContent>
                <w:p w:rsidR="001611DA" w:rsidRDefault="001611DA">
                  <w:r>
                    <w:rPr>
                      <w:noProof/>
                    </w:rPr>
                    <w:drawing>
                      <wp:inline distT="0" distB="0" distL="0" distR="0">
                        <wp:extent cx="1152525" cy="342900"/>
                        <wp:effectExtent l="19050" t="0" r="9525" b="0"/>
                        <wp:docPr id="2" name="Immagine 2" descr="Koinè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inè 318"/>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52525" cy="342900"/>
                                </a:xfrm>
                                <a:prstGeom prst="rect">
                                  <a:avLst/>
                                </a:prstGeom>
                                <a:solidFill>
                                  <a:srgbClr val="5FE5E2"/>
                                </a:solidFill>
                                <a:ln w="9525">
                                  <a:noFill/>
                                  <a:miter lim="800000"/>
                                  <a:headEnd/>
                                  <a:tailEnd/>
                                </a:ln>
                              </pic:spPr>
                            </pic:pic>
                          </a:graphicData>
                        </a:graphic>
                      </wp:inline>
                    </w:drawing>
                  </w:r>
                </w:p>
              </w:txbxContent>
            </v:textbox>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DA" w:rsidRDefault="00AF0A43">
    <w:pPr>
      <w:pStyle w:val="Intestazione"/>
    </w:pPr>
    <w:r>
      <w:rPr>
        <w:noProof/>
      </w:rPr>
      <w:pict>
        <v:group id="_x0000_s2058" style="position:absolute;margin-left:-60pt;margin-top:-39.05pt;width:609.15pt;height:846pt;z-index:251655680" coordorigin="-10,-10" coordsize="12060,16920">
          <v:rect id="_x0000_s2059" style="position:absolute;left:-10;top:-10;width:340;height:2835" fillcolor="#5fe5e2" stroked="f"/>
          <v:rect id="_x0000_s2060" style="position:absolute;left:11596;top:2690;width:454;height:2835" fillcolor="#5fe5e2" stroked="f"/>
          <v:rect id="_x0000_s2061" style="position:absolute;left:11596;top:-10;width:454;height:2835" fillcolor="gray" strokecolor="gray"/>
          <v:rect id="_x0000_s2062" style="position:absolute;left:-10;top:2690;width:340;height:2835" fillcolor="gray" stroked="f" strokecolor="gray"/>
          <v:rect id="_x0000_s2063" style="position:absolute;left:11596;top:5390;width:454;height:11520" fillcolor="gray" stroked="f"/>
          <v:rect id="_x0000_s2064" style="position:absolute;left:-10;top:5390;width:360;height:11520" fillcolor="#5fe5e2" stroked="f"/>
        </v:group>
      </w:pict>
    </w:r>
    <w:r>
      <w:rPr>
        <w:noProof/>
      </w:rPr>
      <w:pict>
        <v:shapetype id="_x0000_t202" coordsize="21600,21600" o:spt="202" path="m,l,21600r21600,l21600,xe">
          <v:stroke joinstyle="miter"/>
          <v:path gradientshapeok="t" o:connecttype="rect"/>
        </v:shapetype>
        <v:shape id="_x0000_s2066" type="#_x0000_t202" style="position:absolute;margin-left:.5pt;margin-top:-4.4pt;width:472.75pt;height:92.85pt;z-index:251657728" stroked="f">
          <v:textbox style="mso-next-textbox:#_x0000_s2066">
            <w:txbxContent>
              <w:p w:rsidR="001611DA" w:rsidRDefault="001611DA">
                <w:pPr>
                  <w:jc w:val="center"/>
                </w:pPr>
                <w:r>
                  <w:rPr>
                    <w:noProof/>
                  </w:rPr>
                  <w:drawing>
                    <wp:inline distT="0" distB="0" distL="0" distR="0">
                      <wp:extent cx="1924050" cy="571500"/>
                      <wp:effectExtent l="19050" t="0" r="0" b="0"/>
                      <wp:docPr id="1" name="Immagine 1" descr="Koinè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inè 318"/>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924050" cy="571500"/>
                              </a:xfrm>
                              <a:prstGeom prst="rect">
                                <a:avLst/>
                              </a:prstGeom>
                              <a:solidFill>
                                <a:srgbClr val="5FE5E2"/>
                              </a:solidFill>
                              <a:ln w="9525">
                                <a:noFill/>
                                <a:miter lim="800000"/>
                                <a:headEnd/>
                                <a:tailEnd/>
                              </a:ln>
                            </pic:spPr>
                          </pic:pic>
                        </a:graphicData>
                      </a:graphic>
                    </wp:inline>
                  </w:drawing>
                </w:r>
              </w:p>
              <w:p w:rsidR="001611DA" w:rsidRDefault="001611DA">
                <w:pPr>
                  <w:ind w:left="-360" w:right="-285"/>
                  <w:rPr>
                    <w:rFonts w:ascii="Arial" w:hAnsi="Arial" w:cs="Arial"/>
                    <w:color w:val="333333"/>
                    <w:sz w:val="20"/>
                  </w:rPr>
                </w:pPr>
                <w:r>
                  <w:rPr>
                    <w:rFonts w:ascii="Arial" w:hAnsi="Arial" w:cs="Arial"/>
                    <w:color w:val="333333"/>
                    <w:sz w:val="20"/>
                  </w:rPr>
                  <w:t xml:space="preserve">K </w:t>
                </w:r>
              </w:p>
              <w:p w:rsidR="001611DA" w:rsidRDefault="001611DA" w:rsidP="00931A2D">
                <w:pPr>
                  <w:ind w:left="-360" w:right="-285" w:firstLine="360"/>
                </w:pPr>
                <w:r>
                  <w:rPr>
                    <w:rFonts w:ascii="Arial" w:hAnsi="Arial" w:cs="Arial"/>
                    <w:color w:val="333333"/>
                    <w:sz w:val="20"/>
                  </w:rPr>
                  <w:t>KOINE’ COOPERATIVA SOCIALE ONLUS  PROGETTAZIONE E GESTIONE DI INIZIATIVE SOCIALI</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DA" w:rsidRDefault="00AF0A43">
    <w:pPr>
      <w:pStyle w:val="Intestazione"/>
    </w:pPr>
    <w:r>
      <w:rPr>
        <w:noProof/>
      </w:rPr>
      <w:pict>
        <v:group id="_x0000_s2067" style="position:absolute;margin-left:-57.2pt;margin-top:-35.9pt;width:603pt;height:846pt;z-index:251658752" coordorigin="-10,-10" coordsize="12060,16920">
          <v:group id="_x0000_s2068" style="position:absolute;left:-10;top:-10;width:12060;height:16920" coordorigin="-10,-10" coordsize="12060,16920">
            <v:rect id="_x0000_s2069" style="position:absolute;left:-10;top:-10;width:340;height:2835" fillcolor="#5fe5e2" stroked="f"/>
            <v:rect id="_x0000_s2070" style="position:absolute;left:11596;top:2690;width:454;height:2835" fillcolor="#5fe5e2" stroked="f"/>
            <v:rect id="_x0000_s2071" style="position:absolute;left:11596;top:-10;width:454;height:2835" fillcolor="gray" strokecolor="gray"/>
            <v:rect id="_x0000_s2072" style="position:absolute;left:-10;top:2690;width:340;height:2835" fillcolor="gray" stroked="f" strokecolor="gray"/>
            <v:rect id="_x0000_s2073" style="position:absolute;left:11596;top:5390;width:454;height:11520" fillcolor="gray" stroked="f"/>
            <v:rect id="_x0000_s2074" style="position:absolute;left:-10;top:5390;width:360;height:11520" fillcolor="#5fe5e2" stroked="f"/>
          </v:group>
          <v:shapetype id="_x0000_t202" coordsize="21600,21600" o:spt="202" path="m,l,21600r21600,l21600,xe">
            <v:stroke joinstyle="miter"/>
            <v:path gradientshapeok="t" o:connecttype="rect"/>
          </v:shapetype>
          <v:shape id="_x0000_s2075" type="#_x0000_t202" style="position:absolute;left:4707;top:710;width:2123;height:698" stroked="f">
            <v:textbox style="mso-next-textbox:#_x0000_s2075">
              <w:txbxContent>
                <w:p w:rsidR="001611DA" w:rsidRDefault="001611DA">
                  <w:r>
                    <w:rPr>
                      <w:noProof/>
                    </w:rPr>
                    <w:drawing>
                      <wp:inline distT="0" distB="0" distL="0" distR="0">
                        <wp:extent cx="1152525" cy="342900"/>
                        <wp:effectExtent l="19050" t="0" r="9525" b="0"/>
                        <wp:docPr id="3" name="Immagine 3" descr="Koinè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inè 318"/>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152525" cy="342900"/>
                                </a:xfrm>
                                <a:prstGeom prst="rect">
                                  <a:avLst/>
                                </a:prstGeom>
                                <a:solidFill>
                                  <a:srgbClr val="5FE5E2"/>
                                </a:solidFill>
                                <a:ln w="9525">
                                  <a:noFill/>
                                  <a:miter lim="800000"/>
                                  <a:headEnd/>
                                  <a:tailEnd/>
                                </a:ln>
                              </pic:spPr>
                            </pic:pic>
                          </a:graphicData>
                        </a:graphic>
                      </wp:inline>
                    </w:drawing>
                  </w: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99B"/>
    <w:multiLevelType w:val="hybridMultilevel"/>
    <w:tmpl w:val="0EDC7EA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D8B300E"/>
    <w:multiLevelType w:val="hybridMultilevel"/>
    <w:tmpl w:val="4C885FE6"/>
    <w:lvl w:ilvl="0" w:tplc="6ABC290E">
      <w:start w:val="1"/>
      <w:numFmt w:val="decimal"/>
      <w:lvlText w:val="%1)"/>
      <w:lvlJc w:val="left"/>
      <w:pPr>
        <w:tabs>
          <w:tab w:val="num" w:pos="567"/>
        </w:tabs>
        <w:ind w:left="567" w:hanging="567"/>
      </w:pPr>
      <w:rPr>
        <w:rFonts w:hint="default"/>
        <w:b/>
      </w:rPr>
    </w:lvl>
    <w:lvl w:ilvl="1" w:tplc="04100009">
      <w:start w:val="1"/>
      <w:numFmt w:val="bullet"/>
      <w:lvlText w:val=""/>
      <w:lvlJc w:val="left"/>
      <w:pPr>
        <w:tabs>
          <w:tab w:val="num" w:pos="1440"/>
        </w:tabs>
        <w:ind w:left="1440" w:hanging="360"/>
      </w:pPr>
      <w:rPr>
        <w:rFonts w:ascii="Wingdings" w:hAnsi="Wingdings" w:hint="default"/>
      </w:rPr>
    </w:lvl>
    <w:lvl w:ilvl="2" w:tplc="5ACA752E">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9">
      <w:start w:val="1"/>
      <w:numFmt w:val="bullet"/>
      <w:lvlText w:val=""/>
      <w:lvlJc w:val="left"/>
      <w:pPr>
        <w:tabs>
          <w:tab w:val="num" w:pos="2880"/>
        </w:tabs>
        <w:ind w:left="2880" w:hanging="360"/>
      </w:pPr>
      <w:rPr>
        <w:rFonts w:ascii="Wingdings" w:hAnsi="Wingding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CD4D33"/>
    <w:multiLevelType w:val="hybridMultilevel"/>
    <w:tmpl w:val="B9B88114"/>
    <w:lvl w:ilvl="0" w:tplc="BCD84282">
      <w:start w:val="12"/>
      <w:numFmt w:val="decimal"/>
      <w:lvlText w:val="%1)"/>
      <w:lvlJc w:val="left"/>
      <w:pPr>
        <w:tabs>
          <w:tab w:val="num" w:pos="567"/>
        </w:tabs>
        <w:ind w:left="567" w:hanging="567"/>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61133D9"/>
    <w:multiLevelType w:val="hybridMultilevel"/>
    <w:tmpl w:val="9432C53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4C4372"/>
    <w:multiLevelType w:val="hybridMultilevel"/>
    <w:tmpl w:val="4D3695AA"/>
    <w:lvl w:ilvl="0" w:tplc="3B860E04">
      <w:start w:val="1"/>
      <w:numFmt w:val="bullet"/>
      <w:lvlText w:val=""/>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9284E9C"/>
    <w:multiLevelType w:val="hybridMultilevel"/>
    <w:tmpl w:val="E83AB5CC"/>
    <w:lvl w:ilvl="0" w:tplc="D6AAC296">
      <w:start w:val="1"/>
      <w:numFmt w:val="bullet"/>
      <w:lvlText w:val=""/>
      <w:lvlJc w:val="left"/>
      <w:pPr>
        <w:tabs>
          <w:tab w:val="num" w:pos="360"/>
        </w:tabs>
        <w:ind w:left="0" w:firstLine="0"/>
      </w:pPr>
      <w:rPr>
        <w:rFonts w:ascii="Wingdings" w:hAnsi="Wingdings" w:hint="default"/>
        <w:b/>
        <w:i w:val="0"/>
        <w:caps w:val="0"/>
        <w:strike w:val="0"/>
        <w:dstrike w:val="0"/>
        <w:outline w:val="0"/>
        <w:shadow w:val="0"/>
        <w:emboss w:val="0"/>
        <w:imprint w:val="0"/>
        <w:vanish w:val="0"/>
        <w:sz w:val="24"/>
        <w:vertAlign w:val="base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494B1E"/>
    <w:multiLevelType w:val="hybridMultilevel"/>
    <w:tmpl w:val="36468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0A62531"/>
    <w:multiLevelType w:val="hybridMultilevel"/>
    <w:tmpl w:val="EAF20CE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0D53EAC"/>
    <w:multiLevelType w:val="hybridMultilevel"/>
    <w:tmpl w:val="F9B40E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16140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27CF6522"/>
    <w:multiLevelType w:val="hybridMultilevel"/>
    <w:tmpl w:val="09009F72"/>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2C142EA3"/>
    <w:multiLevelType w:val="hybridMultilevel"/>
    <w:tmpl w:val="DD26B166"/>
    <w:lvl w:ilvl="0" w:tplc="307EACB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A2D51F4"/>
    <w:multiLevelType w:val="hybridMultilevel"/>
    <w:tmpl w:val="AA60CD9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9974EB9"/>
    <w:multiLevelType w:val="hybridMultilevel"/>
    <w:tmpl w:val="A3FC963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D0C6B43"/>
    <w:multiLevelType w:val="hybridMultilevel"/>
    <w:tmpl w:val="4C3619B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nsid w:val="6A0A5082"/>
    <w:multiLevelType w:val="hybridMultilevel"/>
    <w:tmpl w:val="8584A950"/>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18B274E"/>
    <w:multiLevelType w:val="hybridMultilevel"/>
    <w:tmpl w:val="E83AB5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732068E0"/>
    <w:multiLevelType w:val="hybridMultilevel"/>
    <w:tmpl w:val="43326AEE"/>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764B7627"/>
    <w:multiLevelType w:val="hybridMultilevel"/>
    <w:tmpl w:val="F976EE6E"/>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E6C5869"/>
    <w:multiLevelType w:val="hybridMultilevel"/>
    <w:tmpl w:val="078CFCC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EE319F2"/>
    <w:multiLevelType w:val="hybridMultilevel"/>
    <w:tmpl w:val="233AE896"/>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7F6D5C20"/>
    <w:multiLevelType w:val="hybridMultilevel"/>
    <w:tmpl w:val="1C1E16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6"/>
  </w:num>
  <w:num w:numId="4">
    <w:abstractNumId w:val="7"/>
  </w:num>
  <w:num w:numId="5">
    <w:abstractNumId w:val="15"/>
  </w:num>
  <w:num w:numId="6">
    <w:abstractNumId w:val="18"/>
  </w:num>
  <w:num w:numId="7">
    <w:abstractNumId w:val="12"/>
  </w:num>
  <w:num w:numId="8">
    <w:abstractNumId w:val="20"/>
  </w:num>
  <w:num w:numId="9">
    <w:abstractNumId w:val="10"/>
  </w:num>
  <w:num w:numId="10">
    <w:abstractNumId w:val="8"/>
  </w:num>
  <w:num w:numId="11">
    <w:abstractNumId w:val="17"/>
  </w:num>
  <w:num w:numId="12">
    <w:abstractNumId w:val="13"/>
  </w:num>
  <w:num w:numId="13">
    <w:abstractNumId w:val="21"/>
  </w:num>
  <w:num w:numId="14">
    <w:abstractNumId w:val="3"/>
  </w:num>
  <w:num w:numId="15">
    <w:abstractNumId w:val="0"/>
  </w:num>
  <w:num w:numId="16">
    <w:abstractNumId w:val="19"/>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2"/>
  </w:num>
  <w:num w:numId="21">
    <w:abstractNumId w:val="6"/>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31A2D"/>
    <w:rsid w:val="000301D7"/>
    <w:rsid w:val="00051E40"/>
    <w:rsid w:val="000A24D2"/>
    <w:rsid w:val="00100217"/>
    <w:rsid w:val="0011402A"/>
    <w:rsid w:val="00117D0C"/>
    <w:rsid w:val="0014604D"/>
    <w:rsid w:val="001536F9"/>
    <w:rsid w:val="001611DA"/>
    <w:rsid w:val="00187A4A"/>
    <w:rsid w:val="00191C11"/>
    <w:rsid w:val="001943C3"/>
    <w:rsid w:val="001A0E52"/>
    <w:rsid w:val="00216769"/>
    <w:rsid w:val="00226C94"/>
    <w:rsid w:val="00267AE3"/>
    <w:rsid w:val="002E5060"/>
    <w:rsid w:val="0035314B"/>
    <w:rsid w:val="00382EEE"/>
    <w:rsid w:val="00395701"/>
    <w:rsid w:val="004006E8"/>
    <w:rsid w:val="00487F37"/>
    <w:rsid w:val="004B023A"/>
    <w:rsid w:val="004D699C"/>
    <w:rsid w:val="00533C31"/>
    <w:rsid w:val="005368F3"/>
    <w:rsid w:val="005D54A0"/>
    <w:rsid w:val="005E05EF"/>
    <w:rsid w:val="005E77FA"/>
    <w:rsid w:val="006275D0"/>
    <w:rsid w:val="006B53FA"/>
    <w:rsid w:val="006C3BEC"/>
    <w:rsid w:val="006D5131"/>
    <w:rsid w:val="006E2CED"/>
    <w:rsid w:val="00702FB3"/>
    <w:rsid w:val="007148B5"/>
    <w:rsid w:val="00715961"/>
    <w:rsid w:val="007433B6"/>
    <w:rsid w:val="007537ED"/>
    <w:rsid w:val="007F7D57"/>
    <w:rsid w:val="009007FE"/>
    <w:rsid w:val="00907B78"/>
    <w:rsid w:val="00931A2D"/>
    <w:rsid w:val="00967A52"/>
    <w:rsid w:val="009828AA"/>
    <w:rsid w:val="0098498B"/>
    <w:rsid w:val="009A77CF"/>
    <w:rsid w:val="009C214D"/>
    <w:rsid w:val="00AA0054"/>
    <w:rsid w:val="00AF0A43"/>
    <w:rsid w:val="00B27B3E"/>
    <w:rsid w:val="00B55F35"/>
    <w:rsid w:val="00B71217"/>
    <w:rsid w:val="00B71CAC"/>
    <w:rsid w:val="00B76D26"/>
    <w:rsid w:val="00B77822"/>
    <w:rsid w:val="00BE20C3"/>
    <w:rsid w:val="00C3363D"/>
    <w:rsid w:val="00C5484C"/>
    <w:rsid w:val="00C82A61"/>
    <w:rsid w:val="00D22DE0"/>
    <w:rsid w:val="00DA1F15"/>
    <w:rsid w:val="00DB47B1"/>
    <w:rsid w:val="00DB4DC8"/>
    <w:rsid w:val="00DE52B2"/>
    <w:rsid w:val="00DE6AE2"/>
    <w:rsid w:val="00E56F99"/>
    <w:rsid w:val="00E72364"/>
    <w:rsid w:val="00E85AAA"/>
    <w:rsid w:val="00EA1FA8"/>
    <w:rsid w:val="00EC1AE2"/>
    <w:rsid w:val="00EE4B90"/>
    <w:rsid w:val="00FC41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D54A0"/>
    <w:rPr>
      <w:sz w:val="24"/>
      <w:szCs w:val="24"/>
    </w:rPr>
  </w:style>
  <w:style w:type="paragraph" w:styleId="Titolo1">
    <w:name w:val="heading 1"/>
    <w:basedOn w:val="Normale"/>
    <w:next w:val="Normale"/>
    <w:qFormat/>
    <w:rsid w:val="007433B6"/>
    <w:pPr>
      <w:keepNext/>
      <w:outlineLvl w:val="0"/>
    </w:pPr>
    <w:rPr>
      <w:rFonts w:ascii="Comic Sans MS" w:hAnsi="Comic Sans MS"/>
      <w:b/>
      <w:sz w:val="22"/>
      <w:szCs w:val="20"/>
    </w:rPr>
  </w:style>
  <w:style w:type="paragraph" w:styleId="Titolo2">
    <w:name w:val="heading 2"/>
    <w:basedOn w:val="Normale"/>
    <w:next w:val="Normale"/>
    <w:qFormat/>
    <w:rsid w:val="007433B6"/>
    <w:pPr>
      <w:keepNext/>
      <w:outlineLvl w:val="1"/>
    </w:pPr>
    <w:rPr>
      <w:rFonts w:ascii="Informal Roman" w:hAnsi="Informal Roman"/>
      <w:b/>
      <w:szCs w:val="20"/>
    </w:rPr>
  </w:style>
  <w:style w:type="paragraph" w:styleId="Titolo3">
    <w:name w:val="heading 3"/>
    <w:basedOn w:val="Normale"/>
    <w:next w:val="Normale"/>
    <w:qFormat/>
    <w:rsid w:val="007433B6"/>
    <w:pPr>
      <w:keepNext/>
      <w:outlineLvl w:val="2"/>
    </w:pPr>
    <w:rPr>
      <w:sz w:val="28"/>
    </w:rPr>
  </w:style>
  <w:style w:type="paragraph" w:styleId="Titolo4">
    <w:name w:val="heading 4"/>
    <w:basedOn w:val="Normale"/>
    <w:next w:val="Normale"/>
    <w:qFormat/>
    <w:rsid w:val="007433B6"/>
    <w:pPr>
      <w:keepNext/>
      <w:autoSpaceDE w:val="0"/>
      <w:autoSpaceDN w:val="0"/>
      <w:adjustRightInd w:val="0"/>
      <w:ind w:left="-540" w:right="-622"/>
      <w:jc w:val="center"/>
      <w:outlineLvl w:val="3"/>
    </w:pPr>
    <w:rPr>
      <w:rFonts w:ascii="ComicSansMS" w:hAnsi="ComicSansMS"/>
      <w:b/>
      <w:bCs/>
      <w:szCs w:val="36"/>
    </w:rPr>
  </w:style>
  <w:style w:type="paragraph" w:styleId="Titolo5">
    <w:name w:val="heading 5"/>
    <w:basedOn w:val="Normale"/>
    <w:next w:val="Normale"/>
    <w:qFormat/>
    <w:rsid w:val="007433B6"/>
    <w:pPr>
      <w:keepNext/>
      <w:spacing w:line="360" w:lineRule="auto"/>
      <w:jc w:val="both"/>
      <w:outlineLvl w:val="4"/>
    </w:pPr>
    <w:rPr>
      <w:rFonts w:ascii="Arial Narrow" w:hAnsi="Arial Narrow" w:cs="Arial"/>
      <w:b/>
      <w:bCs/>
      <w:iCs/>
      <w:sz w:val="22"/>
      <w:szCs w:val="22"/>
    </w:rPr>
  </w:style>
  <w:style w:type="paragraph" w:styleId="Titolo6">
    <w:name w:val="heading 6"/>
    <w:basedOn w:val="Normale"/>
    <w:next w:val="Normale"/>
    <w:qFormat/>
    <w:rsid w:val="007433B6"/>
    <w:pPr>
      <w:keepNext/>
      <w:autoSpaceDE w:val="0"/>
      <w:autoSpaceDN w:val="0"/>
      <w:adjustRightInd w:val="0"/>
      <w:jc w:val="center"/>
      <w:outlineLvl w:val="5"/>
    </w:pPr>
    <w:rPr>
      <w:rFonts w:ascii="ComicSansMS" w:hAnsi="ComicSansMS"/>
      <w:color w:val="3365FF"/>
      <w:sz w:val="36"/>
      <w:szCs w:val="36"/>
    </w:rPr>
  </w:style>
  <w:style w:type="paragraph" w:styleId="Titolo7">
    <w:name w:val="heading 7"/>
    <w:basedOn w:val="Normale"/>
    <w:next w:val="Normale"/>
    <w:qFormat/>
    <w:rsid w:val="007433B6"/>
    <w:pPr>
      <w:keepNext/>
      <w:autoSpaceDE w:val="0"/>
      <w:autoSpaceDN w:val="0"/>
      <w:adjustRightInd w:val="0"/>
      <w:outlineLvl w:val="6"/>
    </w:pPr>
    <w:rPr>
      <w:rFonts w:ascii="ComicSansMS" w:hAnsi="ComicSansMS"/>
      <w:sz w:val="28"/>
      <w:szCs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433B6"/>
    <w:pPr>
      <w:tabs>
        <w:tab w:val="center" w:pos="4819"/>
        <w:tab w:val="right" w:pos="9638"/>
      </w:tabs>
    </w:pPr>
  </w:style>
  <w:style w:type="paragraph" w:styleId="Pidipagina">
    <w:name w:val="footer"/>
    <w:basedOn w:val="Normale"/>
    <w:rsid w:val="007433B6"/>
    <w:pPr>
      <w:tabs>
        <w:tab w:val="center" w:pos="4819"/>
        <w:tab w:val="right" w:pos="9638"/>
      </w:tabs>
    </w:pPr>
  </w:style>
  <w:style w:type="character" w:styleId="Collegamentoipertestuale">
    <w:name w:val="Hyperlink"/>
    <w:basedOn w:val="Carpredefinitoparagrafo"/>
    <w:rsid w:val="007433B6"/>
    <w:rPr>
      <w:color w:val="0000FF"/>
      <w:u w:val="single"/>
    </w:rPr>
  </w:style>
  <w:style w:type="paragraph" w:styleId="Testonormale">
    <w:name w:val="Plain Text"/>
    <w:basedOn w:val="Normale"/>
    <w:rsid w:val="007433B6"/>
    <w:rPr>
      <w:rFonts w:ascii="Courier New" w:hAnsi="Courier New"/>
      <w:sz w:val="20"/>
      <w:szCs w:val="20"/>
    </w:rPr>
  </w:style>
  <w:style w:type="paragraph" w:customStyle="1" w:styleId="Corpodeltesto21">
    <w:name w:val="Corpo del testo 21"/>
    <w:basedOn w:val="Normale"/>
    <w:rsid w:val="007433B6"/>
    <w:pPr>
      <w:jc w:val="both"/>
    </w:pPr>
    <w:rPr>
      <w:rFonts w:ascii="Comic Sans MS" w:hAnsi="Comic Sans MS"/>
      <w:szCs w:val="20"/>
    </w:rPr>
  </w:style>
  <w:style w:type="paragraph" w:styleId="Corpodeltesto">
    <w:name w:val="Body Text"/>
    <w:basedOn w:val="Normale"/>
    <w:rsid w:val="007433B6"/>
    <w:rPr>
      <w:sz w:val="28"/>
    </w:rPr>
  </w:style>
  <w:style w:type="paragraph" w:styleId="Rientrocorpodeltesto">
    <w:name w:val="Body Text Indent"/>
    <w:basedOn w:val="Normale"/>
    <w:rsid w:val="007433B6"/>
    <w:pPr>
      <w:ind w:left="1134" w:hanging="993"/>
      <w:jc w:val="both"/>
    </w:pPr>
    <w:rPr>
      <w:rFonts w:ascii="Comic Sans MS" w:hAnsi="Comic Sans MS"/>
      <w:b/>
      <w:sz w:val="22"/>
      <w:szCs w:val="20"/>
    </w:rPr>
  </w:style>
  <w:style w:type="paragraph" w:styleId="Corpodeltesto2">
    <w:name w:val="Body Text 2"/>
    <w:basedOn w:val="Normale"/>
    <w:rsid w:val="007433B6"/>
    <w:rPr>
      <w:b/>
      <w:bCs/>
      <w:sz w:val="28"/>
    </w:rPr>
  </w:style>
  <w:style w:type="paragraph" w:styleId="Rientrocorpodeltesto2">
    <w:name w:val="Body Text Indent 2"/>
    <w:basedOn w:val="Normale"/>
    <w:rsid w:val="007433B6"/>
    <w:pPr>
      <w:ind w:left="360"/>
      <w:jc w:val="center"/>
    </w:pPr>
    <w:rPr>
      <w:rFonts w:ascii="Comic Sans MS" w:hAnsi="Comic Sans MS"/>
      <w:b/>
      <w:bCs/>
      <w:i/>
      <w:iCs/>
    </w:rPr>
  </w:style>
  <w:style w:type="paragraph" w:styleId="Rientrocorpodeltesto3">
    <w:name w:val="Body Text Indent 3"/>
    <w:basedOn w:val="Normale"/>
    <w:rsid w:val="007433B6"/>
    <w:pPr>
      <w:ind w:left="1123" w:hanging="1123"/>
      <w:jc w:val="both"/>
    </w:pPr>
    <w:rPr>
      <w:rFonts w:ascii="Arial Narrow" w:hAnsi="Arial Narrow" w:cs="Arial"/>
      <w:b/>
      <w:bCs/>
      <w:szCs w:val="22"/>
    </w:rPr>
  </w:style>
  <w:style w:type="paragraph" w:styleId="Paragrafoelenco">
    <w:name w:val="List Paragraph"/>
    <w:basedOn w:val="Normale"/>
    <w:uiPriority w:val="34"/>
    <w:qFormat/>
    <w:rsid w:val="004B023A"/>
    <w:pPr>
      <w:spacing w:before="100" w:beforeAutospacing="1" w:after="100" w:afterAutospacing="1"/>
    </w:pPr>
  </w:style>
  <w:style w:type="paragraph" w:styleId="Testofumetto">
    <w:name w:val="Balloon Text"/>
    <w:basedOn w:val="Normale"/>
    <w:link w:val="TestofumettoCarattere"/>
    <w:rsid w:val="00B77822"/>
    <w:rPr>
      <w:rFonts w:ascii="Tahoma" w:hAnsi="Tahoma" w:cs="Tahoma"/>
      <w:sz w:val="16"/>
      <w:szCs w:val="16"/>
    </w:rPr>
  </w:style>
  <w:style w:type="character" w:customStyle="1" w:styleId="TestofumettoCarattere">
    <w:name w:val="Testo fumetto Carattere"/>
    <w:basedOn w:val="Carpredefinitoparagrafo"/>
    <w:link w:val="Testofumetto"/>
    <w:rsid w:val="00B77822"/>
    <w:rPr>
      <w:rFonts w:ascii="Tahoma" w:hAnsi="Tahoma" w:cs="Tahoma"/>
      <w:sz w:val="16"/>
      <w:szCs w:val="16"/>
    </w:rPr>
  </w:style>
  <w:style w:type="paragraph" w:styleId="Titolo">
    <w:name w:val="Title"/>
    <w:basedOn w:val="Normale"/>
    <w:link w:val="TitoloCarattere"/>
    <w:qFormat/>
    <w:rsid w:val="00B77822"/>
    <w:pPr>
      <w:jc w:val="center"/>
    </w:pPr>
    <w:rPr>
      <w:b/>
      <w:bCs/>
      <w:sz w:val="28"/>
    </w:rPr>
  </w:style>
  <w:style w:type="character" w:customStyle="1" w:styleId="TitoloCarattere">
    <w:name w:val="Titolo Carattere"/>
    <w:basedOn w:val="Carpredefinitoparagrafo"/>
    <w:link w:val="Titolo"/>
    <w:rsid w:val="00B77822"/>
    <w:rPr>
      <w:b/>
      <w:bCs/>
      <w:sz w:val="28"/>
      <w:szCs w:val="24"/>
    </w:rPr>
  </w:style>
</w:styles>
</file>

<file path=word/webSettings.xml><?xml version="1.0" encoding="utf-8"?>
<w:webSettings xmlns:r="http://schemas.openxmlformats.org/officeDocument/2006/relationships" xmlns:w="http://schemas.openxmlformats.org/wordprocessingml/2006/main">
  <w:divs>
    <w:div w:id="187917643">
      <w:bodyDiv w:val="1"/>
      <w:marLeft w:val="0"/>
      <w:marRight w:val="0"/>
      <w:marTop w:val="0"/>
      <w:marBottom w:val="0"/>
      <w:divBdr>
        <w:top w:val="none" w:sz="0" w:space="0" w:color="auto"/>
        <w:left w:val="none" w:sz="0" w:space="0" w:color="auto"/>
        <w:bottom w:val="none" w:sz="0" w:space="0" w:color="auto"/>
        <w:right w:val="none" w:sz="0" w:space="0" w:color="auto"/>
      </w:divBdr>
      <w:divsChild>
        <w:div w:id="1303534295">
          <w:marLeft w:val="0"/>
          <w:marRight w:val="0"/>
          <w:marTop w:val="0"/>
          <w:marBottom w:val="0"/>
          <w:divBdr>
            <w:top w:val="none" w:sz="0" w:space="0" w:color="auto"/>
            <w:left w:val="none" w:sz="0" w:space="0" w:color="auto"/>
            <w:bottom w:val="none" w:sz="0" w:space="0" w:color="auto"/>
            <w:right w:val="none" w:sz="0" w:space="0" w:color="auto"/>
          </w:divBdr>
          <w:divsChild>
            <w:div w:id="18190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8728">
      <w:bodyDiv w:val="1"/>
      <w:marLeft w:val="0"/>
      <w:marRight w:val="0"/>
      <w:marTop w:val="0"/>
      <w:marBottom w:val="0"/>
      <w:divBdr>
        <w:top w:val="none" w:sz="0" w:space="0" w:color="auto"/>
        <w:left w:val="none" w:sz="0" w:space="0" w:color="auto"/>
        <w:bottom w:val="none" w:sz="0" w:space="0" w:color="auto"/>
        <w:right w:val="none" w:sz="0" w:space="0" w:color="auto"/>
      </w:divBdr>
    </w:div>
    <w:div w:id="12353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info@koinecoopsociale.it" TargetMode="External"/><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2000</Words>
  <Characters>11404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Carta intestata</vt:lpstr>
    </vt:vector>
  </TitlesOfParts>
  <Company>Coop. Soc. Koinè</Company>
  <LinksUpToDate>false</LinksUpToDate>
  <CharactersWithSpaces>13378</CharactersWithSpaces>
  <SharedDoc>false</SharedDoc>
  <HLinks>
    <vt:vector size="12" baseType="variant">
      <vt:variant>
        <vt:i4>6488096</vt:i4>
      </vt:variant>
      <vt:variant>
        <vt:i4>3</vt:i4>
      </vt:variant>
      <vt:variant>
        <vt:i4>0</vt:i4>
      </vt:variant>
      <vt:variant>
        <vt:i4>5</vt:i4>
      </vt:variant>
      <vt:variant>
        <vt:lpwstr>http://www.koinecoopsociale.it/</vt:lpwstr>
      </vt:variant>
      <vt:variant>
        <vt:lpwstr/>
      </vt:variant>
      <vt:variant>
        <vt:i4>6094967</vt:i4>
      </vt:variant>
      <vt:variant>
        <vt:i4>0</vt:i4>
      </vt:variant>
      <vt:variant>
        <vt:i4>0</vt:i4>
      </vt:variant>
      <vt:variant>
        <vt:i4>5</vt:i4>
      </vt:variant>
      <vt:variant>
        <vt:lpwstr>mailto:info@koinecoopsociale.it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
  <dc:creator>Elena Riva</dc:creator>
  <cp:keywords/>
  <dc:description/>
  <cp:lastModifiedBy>Koine Cooperativa Sociale ONLUS</cp:lastModifiedBy>
  <cp:revision>3</cp:revision>
  <cp:lastPrinted>2013-04-08T15:18:00Z</cp:lastPrinted>
  <dcterms:created xsi:type="dcterms:W3CDTF">2013-08-06T08:35:00Z</dcterms:created>
  <dcterms:modified xsi:type="dcterms:W3CDTF">2013-10-22T13:32:00Z</dcterms:modified>
</cp:coreProperties>
</file>