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Rilasciata </w:t>
      </w:r>
      <w:r w:rsidR="00B57076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B57076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B57076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B57076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5C78E5" w:rsidRPr="00B57076" w:rsidRDefault="00B57076" w:rsidP="005C78E5">
      <w:pPr>
        <w:jc w:val="center"/>
        <w:rPr>
          <w:rFonts w:ascii="Verdana" w:hAnsi="Verdana"/>
          <w:b/>
        </w:rPr>
      </w:pPr>
      <w:r w:rsidRPr="00B57076">
        <w:rPr>
          <w:rFonts w:ascii="Verdana" w:hAnsi="Verdana"/>
          <w:b/>
        </w:rPr>
        <w:t>a</w:t>
      </w:r>
      <w:r w:rsidR="002C4567" w:rsidRPr="00B57076">
        <w:rPr>
          <w:rFonts w:ascii="Verdana" w:hAnsi="Verdana"/>
          <w:b/>
        </w:rPr>
        <w:t>l</w:t>
      </w:r>
      <w:r w:rsidR="00615F9E" w:rsidRPr="00B57076">
        <w:rPr>
          <w:rFonts w:ascii="Verdana" w:hAnsi="Verdana"/>
          <w:b/>
        </w:rPr>
        <w:t>l’</w:t>
      </w:r>
      <w:r w:rsidRPr="00B57076">
        <w:rPr>
          <w:rFonts w:ascii="Verdana" w:hAnsi="Verdana"/>
          <w:b/>
        </w:rPr>
        <w:t xml:space="preserve">Avviso pubblico per il conferimento di due borse di studio della durata di quattordici  mesi ciascuna, per n. 30 ore settimanali, da assegnare a laureati per la realizzazione del progetto formativo e di ricerca “GR-2016-02362572 – A </w:t>
      </w:r>
      <w:proofErr w:type="spellStart"/>
      <w:r w:rsidRPr="00B57076">
        <w:rPr>
          <w:rFonts w:ascii="Verdana" w:hAnsi="Verdana"/>
          <w:b/>
        </w:rPr>
        <w:t>Multidisciplinary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Approach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to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Counteract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Multidrug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Resistant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Bacterial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Infections</w:t>
      </w:r>
      <w:proofErr w:type="spellEnd"/>
      <w:r w:rsidRPr="00B57076">
        <w:rPr>
          <w:rFonts w:ascii="Verdana" w:hAnsi="Verdana"/>
          <w:b/>
        </w:rPr>
        <w:t xml:space="preserve">: </w:t>
      </w:r>
      <w:proofErr w:type="spellStart"/>
      <w:r w:rsidRPr="00B57076">
        <w:rPr>
          <w:rFonts w:ascii="Verdana" w:hAnsi="Verdana"/>
          <w:b/>
        </w:rPr>
        <w:t>Integrating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Immunity</w:t>
      </w:r>
      <w:proofErr w:type="spellEnd"/>
      <w:r w:rsidRPr="00B57076">
        <w:rPr>
          <w:rFonts w:ascii="Verdana" w:hAnsi="Verdana"/>
          <w:b/>
        </w:rPr>
        <w:t xml:space="preserve">, </w:t>
      </w:r>
      <w:proofErr w:type="spellStart"/>
      <w:r w:rsidRPr="00B57076">
        <w:rPr>
          <w:rFonts w:ascii="Verdana" w:hAnsi="Verdana"/>
          <w:b/>
        </w:rPr>
        <w:t>Bacterial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Virulence</w:t>
      </w:r>
      <w:proofErr w:type="spellEnd"/>
      <w:r w:rsidRPr="00B57076">
        <w:rPr>
          <w:rFonts w:ascii="Verdana" w:hAnsi="Verdana"/>
          <w:b/>
        </w:rPr>
        <w:t xml:space="preserve"> </w:t>
      </w:r>
      <w:proofErr w:type="spellStart"/>
      <w:r w:rsidRPr="00B57076">
        <w:rPr>
          <w:rFonts w:ascii="Verdana" w:hAnsi="Verdana"/>
          <w:b/>
        </w:rPr>
        <w:t>Factors</w:t>
      </w:r>
      <w:proofErr w:type="spellEnd"/>
      <w:r w:rsidRPr="00B57076">
        <w:rPr>
          <w:rFonts w:ascii="Verdana" w:hAnsi="Verdana"/>
          <w:b/>
        </w:rPr>
        <w:t xml:space="preserve"> and </w:t>
      </w:r>
      <w:proofErr w:type="spellStart"/>
      <w:r w:rsidRPr="00B57076">
        <w:rPr>
          <w:rFonts w:ascii="Verdana" w:hAnsi="Verdana"/>
          <w:b/>
        </w:rPr>
        <w:t>Clinical</w:t>
      </w:r>
      <w:proofErr w:type="spellEnd"/>
      <w:r w:rsidRPr="00B57076">
        <w:rPr>
          <w:rFonts w:ascii="Verdana" w:hAnsi="Verdana"/>
          <w:b/>
        </w:rPr>
        <w:t xml:space="preserve"> Care” finanziato da Bando Ricerca Finalizzata Ministero della Salute 2016 da svolgersi presso la S.C. Malattie Infettive dell’ASST di Monza</w:t>
      </w:r>
      <w:r w:rsidR="005C78E5" w:rsidRPr="00B57076">
        <w:rPr>
          <w:rFonts w:ascii="Verdana" w:hAnsi="Verdana"/>
          <w:b/>
        </w:rPr>
        <w:t>.</w:t>
      </w:r>
    </w:p>
    <w:p w:rsidR="00A462C5" w:rsidRDefault="00A462C5" w:rsidP="00A462C5">
      <w:pPr>
        <w:jc w:val="center"/>
        <w:rPr>
          <w:rFonts w:ascii="Verdana" w:hAnsi="Verdana"/>
        </w:rPr>
      </w:pPr>
      <w:bookmarkStart w:id="0" w:name="_GoBack"/>
      <w:bookmarkEnd w:id="0"/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B57076">
      <w:pPr>
        <w:spacing w:after="0"/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1731E8"/>
    <w:rsid w:val="001B0FA7"/>
    <w:rsid w:val="002C4567"/>
    <w:rsid w:val="00353FF1"/>
    <w:rsid w:val="004852B6"/>
    <w:rsid w:val="005272D7"/>
    <w:rsid w:val="00563891"/>
    <w:rsid w:val="005C78E5"/>
    <w:rsid w:val="00615F9E"/>
    <w:rsid w:val="006327EF"/>
    <w:rsid w:val="00677EF6"/>
    <w:rsid w:val="0077004A"/>
    <w:rsid w:val="007C1600"/>
    <w:rsid w:val="00840D7A"/>
    <w:rsid w:val="00910AEC"/>
    <w:rsid w:val="00A439A8"/>
    <w:rsid w:val="00A462C5"/>
    <w:rsid w:val="00A538C6"/>
    <w:rsid w:val="00B57076"/>
    <w:rsid w:val="00B93536"/>
    <w:rsid w:val="00C22557"/>
    <w:rsid w:val="00C51795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Balcerek-38333</cp:lastModifiedBy>
  <cp:revision>24</cp:revision>
  <dcterms:created xsi:type="dcterms:W3CDTF">2021-02-22T08:57:00Z</dcterms:created>
  <dcterms:modified xsi:type="dcterms:W3CDTF">2021-07-19T12:16:00Z</dcterms:modified>
</cp:coreProperties>
</file>